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D3E2" w14:textId="243D8D41" w:rsidR="00EB0993" w:rsidRPr="009F5C4C" w:rsidRDefault="00EB0993" w:rsidP="00EB0993">
      <w:pPr>
        <w:pStyle w:val="Lijstalinea"/>
        <w:numPr>
          <w:ilvl w:val="0"/>
          <w:numId w:val="1"/>
        </w:numPr>
        <w:autoSpaceDE w:val="0"/>
        <w:autoSpaceDN w:val="0"/>
        <w:adjustRightInd w:val="0"/>
        <w:jc w:val="both"/>
        <w:rPr>
          <w:rFonts w:ascii="Aptos" w:eastAsiaTheme="minorHAnsi" w:hAnsi="Aptos" w:cs="Arial"/>
          <w:sz w:val="20"/>
          <w:szCs w:val="20"/>
          <w:lang w:val="nl-BE" w:eastAsia="en-US"/>
        </w:rPr>
      </w:pPr>
      <w:bookmarkStart w:id="0" w:name="_Hlk45284117"/>
      <w:bookmarkEnd w:id="0"/>
      <w:r w:rsidRPr="009F5C4C">
        <w:rPr>
          <w:rFonts w:ascii="Aptos" w:eastAsiaTheme="minorHAnsi" w:hAnsi="Aptos" w:cs="Arial"/>
          <w:sz w:val="20"/>
          <w:szCs w:val="20"/>
          <w:lang w:val="nl-BE" w:eastAsia="en-US"/>
        </w:rPr>
        <w:t>Gelet op artikel 173 van de Grondwet aangaande retributies ten behoeve van de gemeente;</w:t>
      </w:r>
    </w:p>
    <w:p w14:paraId="6860C5A9" w14:textId="6D51F287" w:rsidR="00EB0993" w:rsidRPr="009F5C4C" w:rsidRDefault="00EB0993" w:rsidP="00EB0993">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 xml:space="preserve">Gelet op artikel 40 §3 van het Decreet Lokaal Bestuur van 22/12/2017 aangaande de bevoegdheid van de gemeenteraad inzake het vaststellen van gemeentelijke retributiereglementen; </w:t>
      </w:r>
    </w:p>
    <w:p w14:paraId="19EB07EA" w14:textId="77777777" w:rsidR="004A789B" w:rsidRPr="009F5C4C" w:rsidRDefault="004A789B"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Gelet op het decreet houdende algemene bepalingen inzake milieubeleid van 5/04/1995;</w:t>
      </w:r>
    </w:p>
    <w:p w14:paraId="7BD217FB" w14:textId="66F08377" w:rsidR="00EB0993" w:rsidRPr="009F5C4C" w:rsidRDefault="00EB0993"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 xml:space="preserve">Gelet </w:t>
      </w:r>
      <w:r w:rsidR="001264E6">
        <w:rPr>
          <w:rFonts w:ascii="Aptos" w:eastAsiaTheme="minorHAnsi" w:hAnsi="Aptos" w:cs="Arial"/>
          <w:sz w:val="20"/>
          <w:szCs w:val="20"/>
          <w:lang w:val="nl-BE" w:eastAsia="en-US"/>
        </w:rPr>
        <w:t xml:space="preserve">op </w:t>
      </w:r>
      <w:r w:rsidR="004A789B" w:rsidRPr="009F5C4C">
        <w:rPr>
          <w:rFonts w:ascii="Aptos" w:eastAsiaTheme="minorHAnsi" w:hAnsi="Aptos" w:cs="Arial"/>
          <w:sz w:val="20"/>
          <w:szCs w:val="20"/>
          <w:lang w:val="nl-BE" w:eastAsia="en-US"/>
        </w:rPr>
        <w:t xml:space="preserve">het </w:t>
      </w:r>
      <w:r w:rsidRPr="009F5C4C">
        <w:rPr>
          <w:rFonts w:ascii="Aptos" w:eastAsiaTheme="minorHAnsi" w:hAnsi="Aptos" w:cs="Arial"/>
          <w:sz w:val="20"/>
          <w:szCs w:val="20"/>
          <w:lang w:val="nl-BE" w:eastAsia="en-US"/>
        </w:rPr>
        <w:t xml:space="preserve">decreet van 23/12/2011 betreffende het duurzaam beheer van materiaalkringlopen en afvalstoffen </w:t>
      </w:r>
      <w:r w:rsidR="004A789B" w:rsidRPr="009F5C4C">
        <w:rPr>
          <w:rFonts w:ascii="Aptos" w:eastAsiaTheme="minorHAnsi" w:hAnsi="Aptos" w:cs="Arial"/>
          <w:sz w:val="20"/>
          <w:szCs w:val="20"/>
          <w:lang w:val="nl-BE" w:eastAsia="en-US"/>
        </w:rPr>
        <w:t>(Materialendecreet)</w:t>
      </w:r>
      <w:r w:rsidRPr="009F5C4C">
        <w:rPr>
          <w:rFonts w:ascii="Aptos" w:eastAsiaTheme="minorHAnsi" w:hAnsi="Aptos" w:cs="Arial"/>
          <w:sz w:val="20"/>
          <w:szCs w:val="20"/>
          <w:lang w:val="nl-BE" w:eastAsia="en-US"/>
        </w:rPr>
        <w:t>;</w:t>
      </w:r>
    </w:p>
    <w:p w14:paraId="53384A17" w14:textId="1EF50D00" w:rsidR="004A789B" w:rsidRPr="009F5C4C" w:rsidRDefault="004A789B"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Gelet op het besluit van de Vlaamse regering van 1/06/1995 houdende de algemene en sectorale bepalingen inzake milieuhygiëne (Vlarem II);</w:t>
      </w:r>
    </w:p>
    <w:p w14:paraId="3A007DB6" w14:textId="706D1CC2" w:rsidR="004A789B" w:rsidRPr="009F5C4C" w:rsidRDefault="004A789B"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Gelet op het Vlaams reglement betreffende het duurzaam beheer van materiaalkringlopen en afvalstoffen van 17/02/2012;</w:t>
      </w:r>
    </w:p>
    <w:p w14:paraId="77AA238E" w14:textId="417F07B9" w:rsidR="004A789B" w:rsidRPr="009F5C4C" w:rsidRDefault="004A789B"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Gelet op het Ministerieel besluit houdende de goedkeuring van de verlenging en van de wijzigingen die de opdrachthoudende vereniging ILvA in haar statuten he</w:t>
      </w:r>
      <w:r w:rsidR="001264E6">
        <w:rPr>
          <w:rFonts w:ascii="Aptos" w:eastAsiaTheme="minorHAnsi" w:hAnsi="Aptos" w:cs="Arial"/>
          <w:sz w:val="20"/>
          <w:szCs w:val="20"/>
          <w:lang w:val="nl-BE" w:eastAsia="en-US"/>
        </w:rPr>
        <w:t>e</w:t>
      </w:r>
      <w:r w:rsidRPr="009F5C4C">
        <w:rPr>
          <w:rFonts w:ascii="Aptos" w:eastAsiaTheme="minorHAnsi" w:hAnsi="Aptos" w:cs="Arial"/>
          <w:sz w:val="20"/>
          <w:szCs w:val="20"/>
          <w:lang w:val="nl-BE" w:eastAsia="en-US"/>
        </w:rPr>
        <w:t xml:space="preserve">ft aangebracht op de buitengewone algemene vergadering van 22/06/2021; </w:t>
      </w:r>
    </w:p>
    <w:p w14:paraId="04E4BD8A" w14:textId="3296B49B" w:rsidR="00170F50" w:rsidRPr="009F5C4C" w:rsidRDefault="00170F50" w:rsidP="00170F50">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 xml:space="preserve">Gelet op de deelname van </w:t>
      </w:r>
      <w:r w:rsidRPr="00981E5C">
        <w:rPr>
          <w:rFonts w:ascii="Aptos" w:eastAsiaTheme="minorHAnsi" w:hAnsi="Aptos" w:cs="Arial"/>
          <w:sz w:val="20"/>
          <w:szCs w:val="20"/>
          <w:highlight w:val="yellow"/>
          <w:lang w:val="nl-BE" w:eastAsia="en-US"/>
        </w:rPr>
        <w:t>gemeente</w:t>
      </w:r>
      <w:r w:rsidR="00981E5C" w:rsidRPr="00981E5C">
        <w:rPr>
          <w:rFonts w:ascii="Aptos" w:eastAsiaTheme="minorHAnsi" w:hAnsi="Aptos" w:cs="Arial"/>
          <w:sz w:val="20"/>
          <w:szCs w:val="20"/>
          <w:highlight w:val="yellow"/>
          <w:lang w:val="nl-BE" w:eastAsia="en-US"/>
        </w:rPr>
        <w:t>/stad …</w:t>
      </w:r>
      <w:r w:rsidR="00981E5C">
        <w:rPr>
          <w:rFonts w:ascii="Aptos" w:eastAsiaTheme="minorHAnsi" w:hAnsi="Aptos" w:cs="Arial"/>
          <w:sz w:val="20"/>
          <w:szCs w:val="20"/>
          <w:lang w:val="nl-BE" w:eastAsia="en-US"/>
        </w:rPr>
        <w:t xml:space="preserve"> </w:t>
      </w:r>
      <w:r w:rsidRPr="009F5C4C">
        <w:rPr>
          <w:rFonts w:ascii="Aptos" w:eastAsiaTheme="minorHAnsi" w:hAnsi="Aptos" w:cs="Arial"/>
          <w:sz w:val="20"/>
          <w:szCs w:val="20"/>
          <w:lang w:val="nl-BE" w:eastAsia="en-US"/>
        </w:rPr>
        <w:t xml:space="preserve">aan het opdrachthoudend samenwerkingsverband ILvA, waarbij de gemeente in 2021 beheersoverdracht heeft gedaan voor een hernieuwbare termijn van 18 jaar; </w:t>
      </w:r>
    </w:p>
    <w:p w14:paraId="533A8FA3" w14:textId="23824617" w:rsidR="00EB0993" w:rsidRPr="009F5C4C" w:rsidRDefault="00EB0993" w:rsidP="00170F50">
      <w:pPr>
        <w:pStyle w:val="Default"/>
        <w:numPr>
          <w:ilvl w:val="0"/>
          <w:numId w:val="1"/>
        </w:numPr>
        <w:jc w:val="both"/>
        <w:rPr>
          <w:rFonts w:ascii="Aptos" w:hAnsi="Aptos" w:cs="Arial"/>
          <w:sz w:val="20"/>
          <w:szCs w:val="20"/>
        </w:rPr>
      </w:pPr>
      <w:r w:rsidRPr="009F5C4C">
        <w:rPr>
          <w:rFonts w:ascii="Aptos" w:hAnsi="Aptos" w:cs="Arial"/>
          <w:sz w:val="20"/>
          <w:szCs w:val="20"/>
        </w:rPr>
        <w:t xml:space="preserve">Gelet op het retributiereglement </w:t>
      </w:r>
      <w:r w:rsidR="00170F50" w:rsidRPr="009F5C4C">
        <w:rPr>
          <w:rFonts w:ascii="Aptos" w:hAnsi="Aptos" w:cs="Arial"/>
          <w:sz w:val="20"/>
          <w:szCs w:val="20"/>
        </w:rPr>
        <w:t>voor de inzameling van afvalstoffen</w:t>
      </w:r>
      <w:r w:rsidR="0020379A">
        <w:rPr>
          <w:rFonts w:ascii="Aptos" w:hAnsi="Aptos" w:cs="Arial"/>
          <w:sz w:val="20"/>
          <w:szCs w:val="20"/>
        </w:rPr>
        <w:t xml:space="preserve"> zoals laatst</w:t>
      </w:r>
      <w:r w:rsidR="00170F50" w:rsidRPr="009F5C4C">
        <w:rPr>
          <w:rFonts w:ascii="Aptos" w:hAnsi="Aptos" w:cs="Arial"/>
          <w:sz w:val="20"/>
          <w:szCs w:val="20"/>
        </w:rPr>
        <w:t xml:space="preserve"> </w:t>
      </w:r>
      <w:r w:rsidRPr="009F5C4C">
        <w:rPr>
          <w:rFonts w:ascii="Aptos" w:hAnsi="Aptos" w:cs="Arial"/>
          <w:sz w:val="20"/>
          <w:szCs w:val="20"/>
        </w:rPr>
        <w:t>goedgekeurd op gemeenteraad van</w:t>
      </w:r>
      <w:r w:rsidR="0020379A">
        <w:rPr>
          <w:rFonts w:ascii="Aptos" w:hAnsi="Aptos" w:cs="Arial"/>
          <w:sz w:val="20"/>
          <w:szCs w:val="20"/>
        </w:rPr>
        <w:t xml:space="preserve"> </w:t>
      </w:r>
      <w:r w:rsidR="0020379A" w:rsidRPr="00981E5C">
        <w:rPr>
          <w:rFonts w:ascii="Aptos" w:hAnsi="Aptos" w:cs="Arial"/>
          <w:sz w:val="20"/>
          <w:szCs w:val="20"/>
          <w:highlight w:val="yellow"/>
        </w:rPr>
        <w:t>../../20</w:t>
      </w:r>
      <w:r w:rsidR="00847187">
        <w:rPr>
          <w:rFonts w:ascii="Aptos" w:hAnsi="Aptos" w:cs="Arial"/>
          <w:sz w:val="20"/>
          <w:szCs w:val="20"/>
        </w:rPr>
        <w:t>25</w:t>
      </w:r>
      <w:r w:rsidRPr="009F5C4C">
        <w:rPr>
          <w:rFonts w:ascii="Aptos" w:hAnsi="Aptos" w:cs="Arial"/>
          <w:sz w:val="20"/>
          <w:szCs w:val="20"/>
        </w:rPr>
        <w:t xml:space="preserve"> ;</w:t>
      </w:r>
    </w:p>
    <w:p w14:paraId="00789AAA" w14:textId="77777777" w:rsidR="00847187" w:rsidRDefault="00EB0993"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9F5C4C">
        <w:rPr>
          <w:rFonts w:ascii="Aptos" w:eastAsiaTheme="minorHAnsi" w:hAnsi="Aptos" w:cs="Arial"/>
          <w:sz w:val="20"/>
          <w:szCs w:val="20"/>
          <w:lang w:val="nl-BE" w:eastAsia="en-US"/>
        </w:rPr>
        <w:t>Gelet op de voorafgaande bespreking</w:t>
      </w:r>
      <w:r w:rsidR="00847187">
        <w:rPr>
          <w:rFonts w:ascii="Aptos" w:eastAsiaTheme="minorHAnsi" w:hAnsi="Aptos" w:cs="Arial"/>
          <w:sz w:val="20"/>
          <w:szCs w:val="20"/>
          <w:lang w:val="nl-BE" w:eastAsia="en-US"/>
        </w:rPr>
        <w:t>en</w:t>
      </w:r>
      <w:r w:rsidRPr="009F5C4C">
        <w:rPr>
          <w:rFonts w:ascii="Aptos" w:eastAsiaTheme="minorHAnsi" w:hAnsi="Aptos" w:cs="Arial"/>
          <w:sz w:val="20"/>
          <w:szCs w:val="20"/>
          <w:lang w:val="nl-BE" w:eastAsia="en-US"/>
        </w:rPr>
        <w:t xml:space="preserve"> op de Raad van Bestuur van ILvA van </w:t>
      </w:r>
      <w:r w:rsidR="00847187">
        <w:rPr>
          <w:rFonts w:ascii="Aptos" w:eastAsiaTheme="minorHAnsi" w:hAnsi="Aptos" w:cs="Arial"/>
          <w:sz w:val="20"/>
          <w:szCs w:val="20"/>
          <w:lang w:val="nl-BE" w:eastAsia="en-US"/>
        </w:rPr>
        <w:t>14/10/2025 en 16/12/2025</w:t>
      </w:r>
      <w:r w:rsidRPr="009F5C4C">
        <w:rPr>
          <w:rFonts w:ascii="Aptos" w:eastAsiaTheme="minorHAnsi" w:hAnsi="Aptos" w:cs="Arial"/>
          <w:sz w:val="20"/>
          <w:szCs w:val="20"/>
          <w:lang w:val="nl-BE" w:eastAsia="en-US"/>
        </w:rPr>
        <w:t>;</w:t>
      </w:r>
    </w:p>
    <w:p w14:paraId="33646B06" w14:textId="0EBE3B8B"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sidRPr="00847187">
        <w:rPr>
          <w:rFonts w:ascii="Aptos" w:eastAsiaTheme="minorHAnsi" w:hAnsi="Aptos" w:cs="Arial"/>
          <w:sz w:val="20"/>
          <w:szCs w:val="20"/>
          <w:lang w:val="nl-BE" w:eastAsia="en-US"/>
        </w:rPr>
        <w:t xml:space="preserve">Gelet op de </w:t>
      </w:r>
      <w:r>
        <w:rPr>
          <w:rFonts w:ascii="Aptos" w:eastAsiaTheme="minorHAnsi" w:hAnsi="Aptos" w:cs="Arial"/>
          <w:sz w:val="20"/>
          <w:szCs w:val="20"/>
          <w:lang w:val="nl-BE" w:eastAsia="en-US"/>
        </w:rPr>
        <w:t xml:space="preserve">aanpassing van de </w:t>
      </w:r>
      <w:r w:rsidRPr="00847187">
        <w:rPr>
          <w:rFonts w:ascii="Aptos" w:eastAsiaTheme="minorHAnsi" w:hAnsi="Aptos" w:cs="Arial"/>
          <w:sz w:val="20"/>
          <w:szCs w:val="20"/>
          <w:lang w:val="nl-BE" w:eastAsia="en-US"/>
        </w:rPr>
        <w:t>milieuheffing verschuldigd voor het storten en verbranden van afvalstoffen</w:t>
      </w:r>
      <w:r>
        <w:rPr>
          <w:rFonts w:ascii="Aptos" w:eastAsiaTheme="minorHAnsi" w:hAnsi="Aptos" w:cs="Arial"/>
          <w:sz w:val="20"/>
          <w:szCs w:val="20"/>
          <w:lang w:val="nl-BE" w:eastAsia="en-US"/>
        </w:rPr>
        <w:t>;</w:t>
      </w:r>
    </w:p>
    <w:p w14:paraId="78DA1132" w14:textId="27169C15"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Pr>
          <w:rFonts w:ascii="Aptos" w:eastAsiaTheme="minorHAnsi" w:hAnsi="Aptos" w:cs="Arial"/>
          <w:sz w:val="20"/>
          <w:szCs w:val="20"/>
          <w:lang w:val="nl-BE" w:eastAsia="en-US"/>
        </w:rPr>
        <w:t xml:space="preserve">Overwegende dat deze aanpassing de kost voor het verbranden van grof vuil en restfractie voor alle ILvA-besturen doet toenemen met bijna een half miljoen euro; </w:t>
      </w:r>
    </w:p>
    <w:p w14:paraId="15AC4CA8" w14:textId="7C006001"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Pr>
          <w:rFonts w:ascii="Aptos" w:eastAsiaTheme="minorHAnsi" w:hAnsi="Aptos" w:cs="Arial"/>
          <w:sz w:val="20"/>
          <w:szCs w:val="20"/>
          <w:lang w:val="nl-BE" w:eastAsia="en-US"/>
        </w:rPr>
        <w:t xml:space="preserve">Overwegende de bekendgemaakte intenties van de Vlaamse Regering om deze </w:t>
      </w:r>
      <w:r w:rsidRPr="00847187">
        <w:rPr>
          <w:rFonts w:ascii="Aptos" w:eastAsiaTheme="minorHAnsi" w:hAnsi="Aptos" w:cs="Arial"/>
          <w:sz w:val="20"/>
          <w:szCs w:val="20"/>
          <w:lang w:val="nl-BE" w:eastAsia="en-US"/>
        </w:rPr>
        <w:t>milieuheffing</w:t>
      </w:r>
      <w:r>
        <w:rPr>
          <w:rFonts w:ascii="Aptos" w:eastAsiaTheme="minorHAnsi" w:hAnsi="Aptos" w:cs="Arial"/>
          <w:sz w:val="20"/>
          <w:szCs w:val="20"/>
          <w:lang w:val="nl-BE" w:eastAsia="en-US"/>
        </w:rPr>
        <w:t xml:space="preserve"> verder </w:t>
      </w:r>
      <w:r w:rsidR="00F548A4">
        <w:rPr>
          <w:rFonts w:ascii="Aptos" w:eastAsiaTheme="minorHAnsi" w:hAnsi="Aptos" w:cs="Arial"/>
          <w:sz w:val="20"/>
          <w:szCs w:val="20"/>
          <w:lang w:val="nl-BE" w:eastAsia="en-US"/>
        </w:rPr>
        <w:t>op te trekken</w:t>
      </w:r>
      <w:r>
        <w:rPr>
          <w:rFonts w:ascii="Aptos" w:eastAsiaTheme="minorHAnsi" w:hAnsi="Aptos" w:cs="Arial"/>
          <w:sz w:val="20"/>
          <w:szCs w:val="20"/>
          <w:lang w:val="nl-BE" w:eastAsia="en-US"/>
        </w:rPr>
        <w:t>;</w:t>
      </w:r>
    </w:p>
    <w:p w14:paraId="12F53F32" w14:textId="63FC29BB"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Pr>
          <w:rFonts w:ascii="Aptos" w:eastAsiaTheme="minorHAnsi" w:hAnsi="Aptos" w:cs="Arial"/>
          <w:sz w:val="20"/>
          <w:szCs w:val="20"/>
          <w:lang w:val="nl-BE" w:eastAsia="en-US"/>
        </w:rPr>
        <w:t>Gelet op het Europese beginsel dat de vervuiler dient te betalen, en het niet wenselijk is de gestegen milieuheffing te laten betalen met algemene middelen;</w:t>
      </w:r>
    </w:p>
    <w:p w14:paraId="41DACA6C" w14:textId="447198C1"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Pr>
          <w:rFonts w:ascii="Aptos" w:eastAsiaTheme="minorHAnsi" w:hAnsi="Aptos" w:cs="Arial"/>
          <w:sz w:val="20"/>
          <w:szCs w:val="20"/>
          <w:lang w:val="nl-BE" w:eastAsia="en-US"/>
        </w:rPr>
        <w:t xml:space="preserve">Overwegende </w:t>
      </w:r>
      <w:r w:rsidRPr="00847187">
        <w:rPr>
          <w:rFonts w:ascii="Aptos" w:eastAsiaTheme="minorHAnsi" w:hAnsi="Aptos" w:cs="Arial"/>
          <w:sz w:val="20"/>
          <w:szCs w:val="20"/>
          <w:lang w:val="nl-BE" w:eastAsia="en-US"/>
        </w:rPr>
        <w:t>dat in 2025 een koppeling werd voorzien met ingang van 1 januari 2026 tussen de retributie enerzijds en de consumptieprijsindex anderzijds, waarbij aanpassing van de retributie slechts geschiedt wanneer de gestegen levensduurte een effectief bereikt veelvoud bereikt heeft;</w:t>
      </w:r>
    </w:p>
    <w:p w14:paraId="30C4B724" w14:textId="3A345E93" w:rsidR="00847187" w:rsidRDefault="00847187" w:rsidP="00847187">
      <w:pPr>
        <w:pStyle w:val="Lijstalinea"/>
        <w:numPr>
          <w:ilvl w:val="0"/>
          <w:numId w:val="1"/>
        </w:numPr>
        <w:autoSpaceDE w:val="0"/>
        <w:autoSpaceDN w:val="0"/>
        <w:adjustRightInd w:val="0"/>
        <w:jc w:val="both"/>
        <w:rPr>
          <w:rFonts w:ascii="Aptos" w:eastAsiaTheme="minorHAnsi" w:hAnsi="Aptos" w:cs="Arial"/>
          <w:sz w:val="20"/>
          <w:szCs w:val="20"/>
          <w:lang w:val="nl-BE" w:eastAsia="en-US"/>
        </w:rPr>
      </w:pPr>
      <w:r>
        <w:rPr>
          <w:rFonts w:ascii="Aptos" w:eastAsiaTheme="minorHAnsi" w:hAnsi="Aptos" w:cs="Arial"/>
          <w:sz w:val="20"/>
          <w:szCs w:val="20"/>
          <w:lang w:val="nl-BE" w:eastAsia="en-US"/>
        </w:rPr>
        <w:t xml:space="preserve">Overwegende dat het opnemen van de milieuheffing in de </w:t>
      </w:r>
      <w:r w:rsidR="008E12B1">
        <w:rPr>
          <w:rFonts w:ascii="Aptos" w:eastAsiaTheme="minorHAnsi" w:hAnsi="Aptos" w:cs="Arial"/>
          <w:sz w:val="20"/>
          <w:szCs w:val="20"/>
          <w:lang w:val="nl-BE" w:eastAsia="en-US"/>
        </w:rPr>
        <w:t>herzieningsformule niet tot ogenblikkelijke aanpassing van de retributie zal leiden, maar op termijn er wel voor zal zorgen dat de vervuiler deze heffing integraal betaalt;</w:t>
      </w:r>
    </w:p>
    <w:p w14:paraId="387F0888" w14:textId="77777777" w:rsidR="002C4E74" w:rsidRDefault="002C4E74" w:rsidP="00276749">
      <w:pPr>
        <w:autoSpaceDE w:val="0"/>
        <w:autoSpaceDN w:val="0"/>
        <w:adjustRightInd w:val="0"/>
        <w:jc w:val="both"/>
        <w:rPr>
          <w:rFonts w:ascii="Aptos" w:eastAsiaTheme="minorHAnsi" w:hAnsi="Aptos" w:cs="Arial"/>
          <w:b/>
          <w:bCs/>
          <w:sz w:val="20"/>
          <w:szCs w:val="20"/>
          <w:lang w:val="nl-BE" w:eastAsia="en-US"/>
        </w:rPr>
      </w:pPr>
    </w:p>
    <w:p w14:paraId="6F53D174" w14:textId="414955D7" w:rsidR="001F36EE" w:rsidRPr="00276749" w:rsidRDefault="001F36EE" w:rsidP="00276749">
      <w:pPr>
        <w:autoSpaceDE w:val="0"/>
        <w:autoSpaceDN w:val="0"/>
        <w:adjustRightInd w:val="0"/>
        <w:jc w:val="both"/>
        <w:rPr>
          <w:rFonts w:ascii="Aptos" w:eastAsiaTheme="minorHAnsi" w:hAnsi="Aptos" w:cs="Arial"/>
          <w:b/>
          <w:bCs/>
          <w:sz w:val="20"/>
          <w:szCs w:val="20"/>
          <w:lang w:val="nl-BE" w:eastAsia="en-US"/>
        </w:rPr>
      </w:pPr>
      <w:r w:rsidRPr="00276749">
        <w:rPr>
          <w:rFonts w:ascii="Aptos" w:eastAsiaTheme="minorHAnsi" w:hAnsi="Aptos" w:cs="Arial"/>
          <w:b/>
          <w:bCs/>
          <w:sz w:val="20"/>
          <w:szCs w:val="20"/>
          <w:lang w:val="nl-BE" w:eastAsia="en-US"/>
        </w:rPr>
        <w:t>Besluit:</w:t>
      </w:r>
    </w:p>
    <w:p w14:paraId="74B68F86" w14:textId="1AAD06D6" w:rsidR="001F36EE" w:rsidRPr="009F5C4C" w:rsidRDefault="001F36EE" w:rsidP="001F36EE">
      <w:pPr>
        <w:autoSpaceDE w:val="0"/>
        <w:autoSpaceDN w:val="0"/>
        <w:adjustRightInd w:val="0"/>
        <w:jc w:val="both"/>
        <w:rPr>
          <w:rFonts w:ascii="Aptos" w:eastAsiaTheme="minorHAnsi" w:hAnsi="Aptos" w:cs="Arial"/>
          <w:sz w:val="20"/>
          <w:szCs w:val="20"/>
          <w:lang w:val="nl-BE" w:eastAsia="en-US"/>
        </w:rPr>
      </w:pPr>
    </w:p>
    <w:p w14:paraId="44AA10E5" w14:textId="77777777" w:rsidR="001F36EE" w:rsidRPr="0020379A" w:rsidRDefault="001F36EE" w:rsidP="001F36EE">
      <w:pPr>
        <w:autoSpaceDE w:val="0"/>
        <w:autoSpaceDN w:val="0"/>
        <w:adjustRightInd w:val="0"/>
        <w:jc w:val="both"/>
        <w:rPr>
          <w:rFonts w:ascii="Aptos" w:eastAsiaTheme="minorHAnsi" w:hAnsi="Aptos" w:cs="Arial"/>
          <w:b/>
          <w:bCs/>
          <w:sz w:val="20"/>
          <w:szCs w:val="20"/>
          <w:lang w:val="nl-BE" w:eastAsia="en-US"/>
        </w:rPr>
      </w:pPr>
      <w:r w:rsidRPr="0020379A">
        <w:rPr>
          <w:rFonts w:ascii="Aptos" w:eastAsiaTheme="minorHAnsi" w:hAnsi="Aptos" w:cs="Arial"/>
          <w:b/>
          <w:bCs/>
          <w:sz w:val="20"/>
          <w:szCs w:val="20"/>
          <w:lang w:val="nl-BE" w:eastAsia="en-US"/>
        </w:rPr>
        <w:t>Artikel 1</w:t>
      </w:r>
    </w:p>
    <w:p w14:paraId="60B5CCED" w14:textId="77777777" w:rsidR="001F36EE" w:rsidRPr="009F5C4C" w:rsidRDefault="001F36EE" w:rsidP="001F36EE">
      <w:pPr>
        <w:autoSpaceDE w:val="0"/>
        <w:autoSpaceDN w:val="0"/>
        <w:adjustRightInd w:val="0"/>
        <w:jc w:val="both"/>
        <w:rPr>
          <w:rFonts w:ascii="Aptos" w:eastAsiaTheme="minorHAnsi" w:hAnsi="Aptos" w:cs="Arial"/>
          <w:sz w:val="20"/>
          <w:szCs w:val="20"/>
          <w:lang w:val="nl-BE" w:eastAsia="en-US"/>
        </w:rPr>
      </w:pPr>
    </w:p>
    <w:p w14:paraId="73B3D62C" w14:textId="61756C2A" w:rsidR="0020379A" w:rsidRPr="009F5C4C" w:rsidRDefault="0020379A" w:rsidP="0020379A">
      <w:pPr>
        <w:pStyle w:val="Default"/>
        <w:jc w:val="both"/>
        <w:rPr>
          <w:rFonts w:ascii="Aptos" w:hAnsi="Aptos" w:cs="Arial"/>
          <w:sz w:val="20"/>
          <w:szCs w:val="20"/>
        </w:rPr>
      </w:pPr>
      <w:r w:rsidRPr="009F5C4C">
        <w:rPr>
          <w:rFonts w:ascii="Aptos" w:hAnsi="Aptos" w:cs="Arial"/>
          <w:sz w:val="20"/>
          <w:szCs w:val="20"/>
        </w:rPr>
        <w:t>Het retributiereglement voor de inzameling van afvalstoffen</w:t>
      </w:r>
      <w:r w:rsidR="003839B9">
        <w:rPr>
          <w:rFonts w:ascii="Aptos" w:hAnsi="Aptos" w:cs="Arial"/>
          <w:sz w:val="20"/>
          <w:szCs w:val="20"/>
        </w:rPr>
        <w:t xml:space="preserve"> </w:t>
      </w:r>
      <w:r>
        <w:rPr>
          <w:rFonts w:ascii="Aptos" w:hAnsi="Aptos" w:cs="Arial"/>
          <w:sz w:val="20"/>
          <w:szCs w:val="20"/>
        </w:rPr>
        <w:t>zoals laatst</w:t>
      </w:r>
      <w:r w:rsidRPr="009F5C4C">
        <w:rPr>
          <w:rFonts w:ascii="Aptos" w:hAnsi="Aptos" w:cs="Arial"/>
          <w:sz w:val="20"/>
          <w:szCs w:val="20"/>
        </w:rPr>
        <w:t xml:space="preserve"> goedgekeurd op gemeenteraad van</w:t>
      </w:r>
      <w:r>
        <w:rPr>
          <w:rFonts w:ascii="Aptos" w:hAnsi="Aptos" w:cs="Arial"/>
          <w:sz w:val="20"/>
          <w:szCs w:val="20"/>
        </w:rPr>
        <w:t xml:space="preserve"> </w:t>
      </w:r>
      <w:r w:rsidRPr="00981E5C">
        <w:rPr>
          <w:rFonts w:ascii="Aptos" w:hAnsi="Aptos" w:cs="Arial"/>
          <w:sz w:val="20"/>
          <w:szCs w:val="20"/>
          <w:highlight w:val="yellow"/>
        </w:rPr>
        <w:t>../../20..</w:t>
      </w:r>
      <w:r>
        <w:rPr>
          <w:rFonts w:ascii="Aptos" w:hAnsi="Aptos" w:cs="Arial"/>
          <w:sz w:val="20"/>
          <w:szCs w:val="20"/>
        </w:rPr>
        <w:t xml:space="preserve"> </w:t>
      </w:r>
      <w:r w:rsidRPr="009F5C4C">
        <w:rPr>
          <w:rFonts w:ascii="Aptos" w:hAnsi="Aptos" w:cs="Arial"/>
          <w:sz w:val="20"/>
          <w:szCs w:val="20"/>
        </w:rPr>
        <w:t xml:space="preserve"> op te heffen met ingang van</w:t>
      </w:r>
      <w:r w:rsidR="006B568B">
        <w:rPr>
          <w:rFonts w:ascii="Aptos" w:hAnsi="Aptos" w:cs="Arial"/>
          <w:sz w:val="20"/>
          <w:szCs w:val="20"/>
        </w:rPr>
        <w:t xml:space="preserve"> </w:t>
      </w:r>
      <w:r w:rsidR="00E94E0E">
        <w:rPr>
          <w:rFonts w:ascii="Aptos" w:hAnsi="Aptos" w:cs="Arial"/>
          <w:sz w:val="20"/>
          <w:szCs w:val="20"/>
        </w:rPr>
        <w:t>1/04</w:t>
      </w:r>
      <w:r w:rsidR="006B568B">
        <w:rPr>
          <w:rFonts w:ascii="Aptos" w:hAnsi="Aptos" w:cs="Arial"/>
          <w:sz w:val="20"/>
          <w:szCs w:val="20"/>
        </w:rPr>
        <w:t>/2026.</w:t>
      </w:r>
      <w:r w:rsidRPr="009F5C4C">
        <w:rPr>
          <w:rFonts w:ascii="Aptos" w:hAnsi="Aptos" w:cs="Arial"/>
          <w:sz w:val="20"/>
          <w:szCs w:val="20"/>
        </w:rPr>
        <w:t xml:space="preserve"> </w:t>
      </w:r>
    </w:p>
    <w:p w14:paraId="685E29B5" w14:textId="15932BA6" w:rsidR="001F36EE" w:rsidRPr="009F5C4C" w:rsidRDefault="001F36EE" w:rsidP="001F36EE">
      <w:pPr>
        <w:autoSpaceDE w:val="0"/>
        <w:autoSpaceDN w:val="0"/>
        <w:adjustRightInd w:val="0"/>
        <w:jc w:val="both"/>
        <w:rPr>
          <w:rFonts w:ascii="Aptos" w:hAnsi="Aptos" w:cs="Arial"/>
          <w:sz w:val="20"/>
          <w:szCs w:val="20"/>
        </w:rPr>
      </w:pPr>
    </w:p>
    <w:p w14:paraId="769B4A53" w14:textId="3BC333FC" w:rsidR="001F36EE" w:rsidRPr="0020379A" w:rsidRDefault="001F36EE" w:rsidP="001F36EE">
      <w:pPr>
        <w:autoSpaceDE w:val="0"/>
        <w:autoSpaceDN w:val="0"/>
        <w:adjustRightInd w:val="0"/>
        <w:jc w:val="both"/>
        <w:rPr>
          <w:rFonts w:ascii="Aptos" w:hAnsi="Aptos" w:cs="Arial"/>
          <w:b/>
          <w:bCs/>
          <w:sz w:val="20"/>
          <w:szCs w:val="20"/>
        </w:rPr>
      </w:pPr>
      <w:r w:rsidRPr="0020379A">
        <w:rPr>
          <w:rFonts w:ascii="Aptos" w:hAnsi="Aptos" w:cs="Arial"/>
          <w:b/>
          <w:bCs/>
          <w:sz w:val="20"/>
          <w:szCs w:val="20"/>
        </w:rPr>
        <w:t>Artikel 2</w:t>
      </w:r>
    </w:p>
    <w:p w14:paraId="109C0A7D" w14:textId="77777777" w:rsidR="0020379A" w:rsidRDefault="0020379A" w:rsidP="0020379A">
      <w:pPr>
        <w:autoSpaceDE w:val="0"/>
        <w:autoSpaceDN w:val="0"/>
        <w:adjustRightInd w:val="0"/>
        <w:jc w:val="both"/>
        <w:rPr>
          <w:rFonts w:ascii="Aptos" w:eastAsiaTheme="minorHAnsi" w:hAnsi="Aptos" w:cs="Arial"/>
          <w:sz w:val="20"/>
          <w:szCs w:val="20"/>
          <w:lang w:val="nl-BE" w:eastAsia="en-US"/>
        </w:rPr>
      </w:pPr>
    </w:p>
    <w:p w14:paraId="1AAB5B3E" w14:textId="3AD821F8" w:rsidR="0020379A" w:rsidRPr="009F5C4C" w:rsidRDefault="0020379A" w:rsidP="0020379A">
      <w:pPr>
        <w:autoSpaceDE w:val="0"/>
        <w:autoSpaceDN w:val="0"/>
        <w:adjustRightInd w:val="0"/>
        <w:jc w:val="both"/>
        <w:rPr>
          <w:rFonts w:ascii="Aptos" w:hAnsi="Aptos" w:cs="Arial"/>
          <w:sz w:val="20"/>
          <w:szCs w:val="20"/>
        </w:rPr>
      </w:pPr>
      <w:r w:rsidRPr="009F5C4C">
        <w:rPr>
          <w:rFonts w:ascii="Aptos" w:eastAsiaTheme="minorHAnsi" w:hAnsi="Aptos" w:cs="Arial"/>
          <w:sz w:val="20"/>
          <w:szCs w:val="20"/>
          <w:lang w:val="nl-BE" w:eastAsia="en-US"/>
        </w:rPr>
        <w:t>Goedkeuring te geven aan het aangepaste</w:t>
      </w:r>
      <w:r>
        <w:rPr>
          <w:rFonts w:ascii="Aptos" w:eastAsiaTheme="minorHAnsi" w:hAnsi="Aptos" w:cs="Arial"/>
          <w:sz w:val="20"/>
          <w:szCs w:val="20"/>
          <w:lang w:val="nl-BE" w:eastAsia="en-US"/>
        </w:rPr>
        <w:t xml:space="preserve"> en bijgevoegde</w:t>
      </w:r>
      <w:r w:rsidRPr="009F5C4C">
        <w:rPr>
          <w:rFonts w:ascii="Aptos" w:eastAsiaTheme="minorHAnsi" w:hAnsi="Aptos" w:cs="Arial"/>
          <w:sz w:val="20"/>
          <w:szCs w:val="20"/>
          <w:lang w:val="nl-BE" w:eastAsia="en-US"/>
        </w:rPr>
        <w:t xml:space="preserve"> retributiereglement </w:t>
      </w:r>
      <w:r w:rsidRPr="009F5C4C">
        <w:rPr>
          <w:rFonts w:ascii="Aptos" w:hAnsi="Aptos" w:cs="Arial"/>
          <w:sz w:val="20"/>
          <w:szCs w:val="20"/>
        </w:rPr>
        <w:t>voor de inzameling van afvalstoffen.</w:t>
      </w:r>
    </w:p>
    <w:p w14:paraId="7AD0F5D6" w14:textId="2955E7EB" w:rsidR="001F36EE" w:rsidRPr="0020379A" w:rsidRDefault="001F36EE" w:rsidP="003E72F3">
      <w:pPr>
        <w:autoSpaceDE w:val="0"/>
        <w:autoSpaceDN w:val="0"/>
        <w:adjustRightInd w:val="0"/>
        <w:jc w:val="both"/>
        <w:rPr>
          <w:rFonts w:ascii="Aptos" w:eastAsiaTheme="minorHAnsi" w:hAnsi="Aptos" w:cs="Arial"/>
          <w:b/>
          <w:bCs/>
          <w:sz w:val="20"/>
          <w:szCs w:val="20"/>
          <w:lang w:val="nl-BE" w:eastAsia="en-US"/>
        </w:rPr>
      </w:pPr>
    </w:p>
    <w:p w14:paraId="0859BCB2" w14:textId="77777777" w:rsidR="003E72F3" w:rsidRPr="0020379A" w:rsidRDefault="003E72F3" w:rsidP="003E72F3">
      <w:pPr>
        <w:pStyle w:val="Default"/>
        <w:jc w:val="both"/>
        <w:rPr>
          <w:rFonts w:ascii="Aptos" w:hAnsi="Aptos" w:cs="Arial"/>
          <w:b/>
          <w:bCs/>
          <w:sz w:val="20"/>
          <w:szCs w:val="20"/>
        </w:rPr>
      </w:pPr>
      <w:r w:rsidRPr="0020379A">
        <w:rPr>
          <w:rFonts w:ascii="Aptos" w:hAnsi="Aptos" w:cs="Arial"/>
          <w:b/>
          <w:bCs/>
          <w:sz w:val="20"/>
          <w:szCs w:val="20"/>
        </w:rPr>
        <w:t xml:space="preserve">Artikel 3 </w:t>
      </w:r>
    </w:p>
    <w:p w14:paraId="143B1A8B" w14:textId="77777777" w:rsidR="003E72F3" w:rsidRPr="009F5C4C" w:rsidRDefault="003E72F3" w:rsidP="003E72F3">
      <w:pPr>
        <w:pStyle w:val="Default"/>
        <w:jc w:val="both"/>
        <w:rPr>
          <w:rFonts w:ascii="Aptos" w:hAnsi="Aptos" w:cs="Arial"/>
          <w:sz w:val="20"/>
          <w:szCs w:val="20"/>
        </w:rPr>
      </w:pPr>
    </w:p>
    <w:p w14:paraId="04E44C23" w14:textId="081B23DA" w:rsidR="003E72F3" w:rsidRPr="009F5C4C" w:rsidRDefault="003E72F3" w:rsidP="003E72F3">
      <w:pPr>
        <w:pStyle w:val="Default"/>
        <w:jc w:val="both"/>
        <w:rPr>
          <w:rFonts w:ascii="Aptos" w:hAnsi="Aptos" w:cs="Arial"/>
          <w:sz w:val="20"/>
          <w:szCs w:val="20"/>
        </w:rPr>
      </w:pPr>
      <w:r w:rsidRPr="009F5C4C">
        <w:rPr>
          <w:rFonts w:ascii="Aptos" w:hAnsi="Aptos" w:cs="Arial"/>
          <w:sz w:val="20"/>
          <w:szCs w:val="20"/>
        </w:rPr>
        <w:t xml:space="preserve">De burgemeester maakt dit besluit en het retributiereglement conform de artikelen 286 en 287 van het Decreet Lokaal Bestuur binnen de tien dagen nadat het is aangenomen bekend via de webtoepassing van de gemeente, met vermelding van de datum waarop het is bekendgemaakt en de vermelding van de datum waarop het is aangenomen. De webtoepassing vermeldt de wijze waarop het publiek inzage kan krijgen in de besluiten op de lijst, en vermeldt de mogelijkheid om klacht in te dienen bij de toezichthoudende overheid. </w:t>
      </w:r>
    </w:p>
    <w:p w14:paraId="4CD45058" w14:textId="77777777" w:rsidR="003E72F3" w:rsidRPr="009F5C4C" w:rsidRDefault="003E72F3" w:rsidP="003E72F3">
      <w:pPr>
        <w:autoSpaceDE w:val="0"/>
        <w:autoSpaceDN w:val="0"/>
        <w:adjustRightInd w:val="0"/>
        <w:jc w:val="both"/>
        <w:rPr>
          <w:rFonts w:ascii="Aptos" w:hAnsi="Aptos" w:cs="Arial"/>
          <w:sz w:val="20"/>
          <w:szCs w:val="20"/>
        </w:rPr>
      </w:pPr>
    </w:p>
    <w:p w14:paraId="0CD9B549" w14:textId="3062794D" w:rsidR="003E72F3" w:rsidRPr="0020379A" w:rsidRDefault="003E72F3" w:rsidP="003E72F3">
      <w:pPr>
        <w:autoSpaceDE w:val="0"/>
        <w:autoSpaceDN w:val="0"/>
        <w:adjustRightInd w:val="0"/>
        <w:jc w:val="both"/>
        <w:rPr>
          <w:rFonts w:ascii="Aptos" w:hAnsi="Aptos" w:cs="Arial"/>
          <w:b/>
          <w:bCs/>
          <w:sz w:val="20"/>
          <w:szCs w:val="20"/>
        </w:rPr>
      </w:pPr>
      <w:r w:rsidRPr="0020379A">
        <w:rPr>
          <w:rFonts w:ascii="Aptos" w:hAnsi="Aptos" w:cs="Arial"/>
          <w:b/>
          <w:bCs/>
          <w:sz w:val="20"/>
          <w:szCs w:val="20"/>
        </w:rPr>
        <w:t>Artikel 4</w:t>
      </w:r>
    </w:p>
    <w:p w14:paraId="506EC91C" w14:textId="77777777" w:rsidR="003E72F3" w:rsidRPr="009F5C4C" w:rsidRDefault="003E72F3" w:rsidP="003E72F3">
      <w:pPr>
        <w:autoSpaceDE w:val="0"/>
        <w:autoSpaceDN w:val="0"/>
        <w:adjustRightInd w:val="0"/>
        <w:jc w:val="both"/>
        <w:rPr>
          <w:rFonts w:ascii="Aptos" w:hAnsi="Aptos" w:cs="Arial"/>
          <w:sz w:val="20"/>
          <w:szCs w:val="20"/>
        </w:rPr>
      </w:pPr>
    </w:p>
    <w:p w14:paraId="5FAEDED6" w14:textId="4189775E" w:rsidR="003E72F3" w:rsidRPr="009F5C4C" w:rsidRDefault="003E72F3" w:rsidP="003E72F3">
      <w:pPr>
        <w:autoSpaceDE w:val="0"/>
        <w:autoSpaceDN w:val="0"/>
        <w:adjustRightInd w:val="0"/>
        <w:jc w:val="both"/>
        <w:rPr>
          <w:rFonts w:ascii="Aptos" w:eastAsiaTheme="minorHAnsi" w:hAnsi="Aptos" w:cs="Arial"/>
          <w:sz w:val="20"/>
          <w:szCs w:val="20"/>
          <w:lang w:val="nl-BE" w:eastAsia="en-US"/>
        </w:rPr>
      </w:pPr>
      <w:r w:rsidRPr="009F5C4C">
        <w:rPr>
          <w:rFonts w:ascii="Aptos" w:hAnsi="Aptos" w:cs="Arial"/>
          <w:sz w:val="20"/>
          <w:szCs w:val="20"/>
        </w:rPr>
        <w:t xml:space="preserve">De toezichthoudende overheid en het opdrachthoudend </w:t>
      </w:r>
      <w:r w:rsidR="00533D8C">
        <w:rPr>
          <w:rFonts w:ascii="Aptos" w:hAnsi="Aptos" w:cs="Arial"/>
          <w:sz w:val="20"/>
          <w:szCs w:val="20"/>
        </w:rPr>
        <w:t xml:space="preserve">intergemeentelijk </w:t>
      </w:r>
      <w:r w:rsidRPr="009F5C4C">
        <w:rPr>
          <w:rFonts w:ascii="Aptos" w:hAnsi="Aptos" w:cs="Arial"/>
          <w:sz w:val="20"/>
          <w:szCs w:val="20"/>
        </w:rPr>
        <w:t>samenwerkingsverband Land van Aalst voor milieu worden op de hoogte gebracht van dit besluit.</w:t>
      </w:r>
    </w:p>
    <w:p w14:paraId="29F70468" w14:textId="77777777" w:rsidR="0067449F" w:rsidRPr="009F5C4C" w:rsidRDefault="0067449F" w:rsidP="0067449F">
      <w:pPr>
        <w:pStyle w:val="Default"/>
        <w:rPr>
          <w:rFonts w:ascii="Aptos" w:hAnsi="Aptos" w:cs="Arial"/>
          <w:b/>
          <w:bCs/>
          <w:sz w:val="20"/>
          <w:szCs w:val="20"/>
        </w:rPr>
      </w:pPr>
    </w:p>
    <w:p w14:paraId="0470E606" w14:textId="6AD425B7" w:rsidR="0067449F" w:rsidRPr="00C75D3A" w:rsidRDefault="0067449F" w:rsidP="0067449F">
      <w:pPr>
        <w:pStyle w:val="Default"/>
        <w:rPr>
          <w:rFonts w:ascii="Aptos" w:hAnsi="Aptos" w:cs="Arial"/>
          <w:b/>
          <w:bCs/>
          <w:sz w:val="20"/>
          <w:szCs w:val="20"/>
        </w:rPr>
      </w:pPr>
      <w:r w:rsidRPr="00C75D3A">
        <w:rPr>
          <w:rFonts w:ascii="Aptos" w:hAnsi="Aptos" w:cs="Arial"/>
          <w:b/>
          <w:bCs/>
          <w:sz w:val="20"/>
          <w:szCs w:val="20"/>
        </w:rPr>
        <w:t xml:space="preserve">Bijlage - Retributiereglement inzameling afvalstoffen </w:t>
      </w:r>
    </w:p>
    <w:p w14:paraId="354E307B" w14:textId="77777777" w:rsidR="009C4AB0" w:rsidRPr="00C75D3A" w:rsidRDefault="009C4AB0" w:rsidP="0067449F">
      <w:pPr>
        <w:pStyle w:val="Default"/>
        <w:rPr>
          <w:rFonts w:ascii="Aptos" w:hAnsi="Aptos" w:cs="Arial"/>
          <w:b/>
          <w:bCs/>
          <w:sz w:val="20"/>
          <w:szCs w:val="20"/>
        </w:rPr>
      </w:pPr>
    </w:p>
    <w:p w14:paraId="7A35184B" w14:textId="1CD1BD0C" w:rsidR="0067449F" w:rsidRPr="00C75D3A" w:rsidRDefault="0067449F" w:rsidP="0067449F">
      <w:pPr>
        <w:pStyle w:val="Default"/>
        <w:rPr>
          <w:rFonts w:ascii="Aptos" w:hAnsi="Aptos" w:cs="Arial"/>
          <w:b/>
          <w:bCs/>
          <w:sz w:val="20"/>
          <w:szCs w:val="20"/>
        </w:rPr>
      </w:pPr>
      <w:r w:rsidRPr="00C75D3A">
        <w:rPr>
          <w:rFonts w:ascii="Aptos" w:hAnsi="Aptos" w:cs="Arial"/>
          <w:b/>
          <w:bCs/>
          <w:sz w:val="20"/>
          <w:szCs w:val="20"/>
        </w:rPr>
        <w:t xml:space="preserve">Artikel 1: </w:t>
      </w:r>
    </w:p>
    <w:p w14:paraId="20A2D078" w14:textId="77777777" w:rsidR="00EA2104" w:rsidRPr="00C75D3A" w:rsidRDefault="00EA2104" w:rsidP="00F91877">
      <w:pPr>
        <w:pStyle w:val="Default"/>
        <w:jc w:val="both"/>
        <w:rPr>
          <w:rFonts w:ascii="Aptos" w:hAnsi="Aptos" w:cs="Arial"/>
          <w:sz w:val="20"/>
          <w:szCs w:val="20"/>
        </w:rPr>
      </w:pPr>
    </w:p>
    <w:p w14:paraId="52DD2B47" w14:textId="451DBB2F" w:rsidR="009C4AB0" w:rsidRPr="00C75D3A" w:rsidRDefault="009C4AB0" w:rsidP="00F91877">
      <w:pPr>
        <w:pStyle w:val="Default"/>
        <w:jc w:val="both"/>
        <w:rPr>
          <w:rFonts w:ascii="Aptos" w:hAnsi="Aptos" w:cs="Arial"/>
          <w:sz w:val="20"/>
          <w:szCs w:val="20"/>
        </w:rPr>
      </w:pPr>
      <w:r w:rsidRPr="00C75D3A">
        <w:rPr>
          <w:rFonts w:ascii="Aptos" w:hAnsi="Aptos" w:cs="Arial"/>
          <w:sz w:val="20"/>
          <w:szCs w:val="20"/>
        </w:rPr>
        <w:t>Een retributie wordt geheven op de inzameling van afvalstoffen</w:t>
      </w:r>
      <w:r w:rsidR="00F91877" w:rsidRPr="00C75D3A">
        <w:rPr>
          <w:rFonts w:ascii="Aptos" w:hAnsi="Aptos" w:cs="Arial"/>
          <w:sz w:val="20"/>
          <w:szCs w:val="20"/>
        </w:rPr>
        <w:t xml:space="preserve"> waarbij het intergemeentelijke samenwerkingsverband ILvA gemachtigd is de retributie voor het lokaal bestuur te innen. </w:t>
      </w:r>
    </w:p>
    <w:p w14:paraId="776A3391" w14:textId="77777777" w:rsidR="002B0000" w:rsidRPr="00C75D3A" w:rsidRDefault="002B0000" w:rsidP="0067449F">
      <w:pPr>
        <w:pStyle w:val="Default"/>
        <w:rPr>
          <w:rFonts w:ascii="Aptos" w:hAnsi="Aptos" w:cs="Arial"/>
          <w:b/>
          <w:bCs/>
          <w:sz w:val="20"/>
          <w:szCs w:val="20"/>
        </w:rPr>
      </w:pPr>
    </w:p>
    <w:p w14:paraId="17CCEC46" w14:textId="572D1422"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2: Definitie </w:t>
      </w:r>
    </w:p>
    <w:p w14:paraId="125AEC08" w14:textId="77777777" w:rsidR="00EA2104" w:rsidRPr="00C75D3A" w:rsidRDefault="00EA2104" w:rsidP="00EA2104">
      <w:pPr>
        <w:pStyle w:val="Default"/>
        <w:jc w:val="both"/>
        <w:rPr>
          <w:rFonts w:ascii="Aptos" w:hAnsi="Aptos" w:cs="Arial"/>
          <w:sz w:val="20"/>
          <w:szCs w:val="20"/>
        </w:rPr>
      </w:pPr>
    </w:p>
    <w:p w14:paraId="5852BB9B" w14:textId="0FB0F2AF" w:rsidR="00EA2104" w:rsidRPr="00C75D3A" w:rsidRDefault="0067449F" w:rsidP="00EA2104">
      <w:pPr>
        <w:pStyle w:val="Default"/>
        <w:jc w:val="both"/>
        <w:rPr>
          <w:rFonts w:ascii="Aptos" w:hAnsi="Aptos" w:cs="Arial"/>
          <w:sz w:val="20"/>
          <w:szCs w:val="20"/>
        </w:rPr>
      </w:pPr>
      <w:r w:rsidRPr="00C75D3A">
        <w:rPr>
          <w:rFonts w:ascii="Aptos" w:hAnsi="Aptos" w:cs="Arial"/>
          <w:sz w:val="20"/>
          <w:szCs w:val="20"/>
        </w:rPr>
        <w:t xml:space="preserve">De retributie is verschuldigd door de aanbieder van het afval. </w:t>
      </w:r>
    </w:p>
    <w:p w14:paraId="2D45ABE9" w14:textId="77777777" w:rsidR="00EA2104" w:rsidRPr="00C75D3A" w:rsidRDefault="00EA2104" w:rsidP="00EA2104">
      <w:pPr>
        <w:pStyle w:val="Default"/>
        <w:jc w:val="both"/>
        <w:rPr>
          <w:rFonts w:ascii="Aptos" w:hAnsi="Aptos" w:cs="Arial"/>
          <w:sz w:val="20"/>
          <w:szCs w:val="20"/>
        </w:rPr>
      </w:pPr>
    </w:p>
    <w:p w14:paraId="2385D062" w14:textId="07AC29F3" w:rsidR="009C4AB0" w:rsidRPr="00C75D3A" w:rsidRDefault="0067449F" w:rsidP="00EA2104">
      <w:pPr>
        <w:pStyle w:val="Default"/>
        <w:jc w:val="both"/>
        <w:rPr>
          <w:rFonts w:ascii="Aptos" w:hAnsi="Aptos" w:cs="Arial"/>
          <w:sz w:val="20"/>
          <w:szCs w:val="20"/>
        </w:rPr>
      </w:pPr>
      <w:r w:rsidRPr="00C75D3A">
        <w:rPr>
          <w:rFonts w:ascii="Aptos" w:hAnsi="Aptos" w:cs="Arial"/>
          <w:sz w:val="20"/>
          <w:szCs w:val="20"/>
        </w:rPr>
        <w:t>Onder</w:t>
      </w:r>
      <w:r w:rsidR="00EA2104" w:rsidRPr="00C75D3A">
        <w:rPr>
          <w:rFonts w:ascii="Aptos" w:hAnsi="Aptos" w:cs="Arial"/>
          <w:sz w:val="20"/>
          <w:szCs w:val="20"/>
        </w:rPr>
        <w:t xml:space="preserve"> de</w:t>
      </w:r>
      <w:r w:rsidRPr="00C75D3A">
        <w:rPr>
          <w:rFonts w:ascii="Aptos" w:hAnsi="Aptos" w:cs="Arial"/>
          <w:sz w:val="20"/>
          <w:szCs w:val="20"/>
        </w:rPr>
        <w:t xml:space="preserve"> aanbieder </w:t>
      </w:r>
      <w:r w:rsidR="00EA2104" w:rsidRPr="00C75D3A">
        <w:rPr>
          <w:rFonts w:ascii="Aptos" w:hAnsi="Aptos" w:cs="Arial"/>
          <w:sz w:val="20"/>
          <w:szCs w:val="20"/>
        </w:rPr>
        <w:t xml:space="preserve">van het afval </w:t>
      </w:r>
      <w:r w:rsidRPr="00C75D3A">
        <w:rPr>
          <w:rFonts w:ascii="Aptos" w:hAnsi="Aptos" w:cs="Arial"/>
          <w:sz w:val="20"/>
          <w:szCs w:val="20"/>
        </w:rPr>
        <w:t>wordt verstaan:</w:t>
      </w:r>
      <w:r w:rsidR="00EA2104" w:rsidRPr="00C75D3A">
        <w:rPr>
          <w:rFonts w:ascii="Aptos" w:hAnsi="Aptos" w:cs="Arial"/>
          <w:sz w:val="20"/>
          <w:szCs w:val="20"/>
        </w:rPr>
        <w:t xml:space="preserve"> een bij ILvA aangesloten gemeentelijke dienst, hierna </w:t>
      </w:r>
      <w:r w:rsidR="003A56AD" w:rsidRPr="00C75D3A">
        <w:rPr>
          <w:rFonts w:ascii="Aptos" w:hAnsi="Aptos" w:cs="Arial"/>
          <w:sz w:val="20"/>
          <w:szCs w:val="20"/>
        </w:rPr>
        <w:t xml:space="preserve">de </w:t>
      </w:r>
      <w:r w:rsidR="00EA2104" w:rsidRPr="00C75D3A">
        <w:rPr>
          <w:rFonts w:ascii="Aptos" w:hAnsi="Aptos" w:cs="Arial"/>
          <w:sz w:val="20"/>
          <w:szCs w:val="20"/>
        </w:rPr>
        <w:t>gemeente</w:t>
      </w:r>
      <w:r w:rsidR="003A56AD" w:rsidRPr="00C75D3A">
        <w:rPr>
          <w:rFonts w:ascii="Aptos" w:hAnsi="Aptos" w:cs="Arial"/>
          <w:sz w:val="20"/>
          <w:szCs w:val="20"/>
        </w:rPr>
        <w:t>(</w:t>
      </w:r>
      <w:r w:rsidR="00EA2104" w:rsidRPr="00C75D3A">
        <w:rPr>
          <w:rFonts w:ascii="Aptos" w:hAnsi="Aptos" w:cs="Arial"/>
          <w:sz w:val="20"/>
          <w:szCs w:val="20"/>
        </w:rPr>
        <w:t>n</w:t>
      </w:r>
      <w:r w:rsidR="003A56AD" w:rsidRPr="00C75D3A">
        <w:rPr>
          <w:rFonts w:ascii="Aptos" w:hAnsi="Aptos" w:cs="Arial"/>
          <w:sz w:val="20"/>
          <w:szCs w:val="20"/>
        </w:rPr>
        <w:t>)</w:t>
      </w:r>
      <w:r w:rsidR="00EA2104" w:rsidRPr="00C75D3A">
        <w:rPr>
          <w:rFonts w:ascii="Aptos" w:hAnsi="Aptos" w:cs="Arial"/>
          <w:sz w:val="20"/>
          <w:szCs w:val="20"/>
        </w:rPr>
        <w:t xml:space="preserve"> genoemd, of </w:t>
      </w:r>
      <w:r w:rsidR="009C4AB0" w:rsidRPr="00C75D3A">
        <w:rPr>
          <w:rFonts w:ascii="Aptos" w:hAnsi="Aptos" w:cs="Arial"/>
          <w:sz w:val="20"/>
          <w:szCs w:val="20"/>
        </w:rPr>
        <w:t>d</w:t>
      </w:r>
      <w:r w:rsidRPr="00C75D3A">
        <w:rPr>
          <w:rFonts w:ascii="Aptos" w:hAnsi="Aptos" w:cs="Arial"/>
          <w:sz w:val="20"/>
          <w:szCs w:val="20"/>
        </w:rPr>
        <w:t xml:space="preserve">e referentiepersoon </w:t>
      </w:r>
      <w:r w:rsidR="009C4AB0" w:rsidRPr="00C75D3A">
        <w:rPr>
          <w:rFonts w:ascii="Aptos" w:hAnsi="Aptos" w:cs="Arial"/>
          <w:sz w:val="20"/>
          <w:szCs w:val="20"/>
        </w:rPr>
        <w:t>van</w:t>
      </w:r>
    </w:p>
    <w:p w14:paraId="2F49C7EB" w14:textId="403413AA" w:rsidR="0067449F" w:rsidRPr="00C75D3A" w:rsidRDefault="00D60CFA" w:rsidP="00EA2104">
      <w:pPr>
        <w:pStyle w:val="Default"/>
        <w:numPr>
          <w:ilvl w:val="0"/>
          <w:numId w:val="1"/>
        </w:numPr>
        <w:jc w:val="both"/>
        <w:rPr>
          <w:rFonts w:ascii="Aptos" w:hAnsi="Aptos" w:cs="Arial"/>
          <w:sz w:val="20"/>
          <w:szCs w:val="20"/>
        </w:rPr>
      </w:pPr>
      <w:r w:rsidRPr="00C75D3A">
        <w:rPr>
          <w:rFonts w:ascii="Aptos" w:hAnsi="Aptos" w:cs="Arial"/>
          <w:sz w:val="20"/>
          <w:szCs w:val="20"/>
        </w:rPr>
        <w:t>E</w:t>
      </w:r>
      <w:r w:rsidR="0067449F" w:rsidRPr="00C75D3A">
        <w:rPr>
          <w:rFonts w:ascii="Aptos" w:hAnsi="Aptos" w:cs="Arial"/>
          <w:sz w:val="20"/>
          <w:szCs w:val="20"/>
        </w:rPr>
        <w:t>lk officieel of niet-officieel in de bevolkingsregisters van één van de bij ILvA aangesloten gemeenten ingeschreven gezin</w:t>
      </w:r>
      <w:r w:rsidR="00A402E3" w:rsidRPr="00C75D3A">
        <w:rPr>
          <w:rFonts w:ascii="Aptos" w:hAnsi="Aptos" w:cs="Arial"/>
          <w:sz w:val="20"/>
          <w:szCs w:val="20"/>
        </w:rPr>
        <w:t xml:space="preserve">, hierna </w:t>
      </w:r>
      <w:r w:rsidR="00EA2104" w:rsidRPr="00C75D3A">
        <w:rPr>
          <w:rFonts w:ascii="Aptos" w:hAnsi="Aptos" w:cs="Arial"/>
          <w:sz w:val="20"/>
          <w:szCs w:val="20"/>
        </w:rPr>
        <w:t xml:space="preserve">het </w:t>
      </w:r>
      <w:r w:rsidR="00A402E3" w:rsidRPr="00C75D3A">
        <w:rPr>
          <w:rFonts w:ascii="Aptos" w:hAnsi="Aptos" w:cs="Arial"/>
          <w:sz w:val="20"/>
          <w:szCs w:val="20"/>
        </w:rPr>
        <w:t>gezin</w:t>
      </w:r>
      <w:r w:rsidR="00EA2104" w:rsidRPr="00C75D3A">
        <w:rPr>
          <w:rFonts w:ascii="Aptos" w:hAnsi="Aptos" w:cs="Arial"/>
          <w:sz w:val="20"/>
          <w:szCs w:val="20"/>
        </w:rPr>
        <w:t xml:space="preserve"> of de gezinnen</w:t>
      </w:r>
      <w:r w:rsidR="00A402E3" w:rsidRPr="00C75D3A">
        <w:rPr>
          <w:rFonts w:ascii="Aptos" w:hAnsi="Aptos" w:cs="Arial"/>
          <w:sz w:val="20"/>
          <w:szCs w:val="20"/>
        </w:rPr>
        <w:t xml:space="preserve"> genoemd</w:t>
      </w:r>
      <w:r w:rsidR="0067449F" w:rsidRPr="00C75D3A">
        <w:rPr>
          <w:rFonts w:ascii="Aptos" w:hAnsi="Aptos" w:cs="Arial"/>
          <w:sz w:val="20"/>
          <w:szCs w:val="20"/>
        </w:rPr>
        <w:t xml:space="preserve">; </w:t>
      </w:r>
    </w:p>
    <w:p w14:paraId="2F99779D" w14:textId="6FA47194" w:rsidR="009C4AB0" w:rsidRPr="00C75D3A" w:rsidRDefault="0067449F" w:rsidP="00EA2104">
      <w:pPr>
        <w:pStyle w:val="Default"/>
        <w:numPr>
          <w:ilvl w:val="0"/>
          <w:numId w:val="1"/>
        </w:numPr>
        <w:jc w:val="both"/>
        <w:rPr>
          <w:rFonts w:ascii="Aptos" w:hAnsi="Aptos" w:cs="Arial"/>
          <w:sz w:val="20"/>
          <w:szCs w:val="20"/>
        </w:rPr>
      </w:pPr>
      <w:r w:rsidRPr="00C75D3A">
        <w:rPr>
          <w:rFonts w:ascii="Aptos" w:hAnsi="Aptos" w:cs="Arial"/>
          <w:sz w:val="20"/>
          <w:szCs w:val="20"/>
        </w:rPr>
        <w:t>De eigenaars van tweede verblijven waarvoor de gemeente toelating heeft gegeven</w:t>
      </w:r>
      <w:r w:rsidR="00A402E3" w:rsidRPr="00C75D3A">
        <w:rPr>
          <w:rFonts w:ascii="Aptos" w:hAnsi="Aptos" w:cs="Arial"/>
          <w:sz w:val="20"/>
          <w:szCs w:val="20"/>
        </w:rPr>
        <w:t xml:space="preserve">, hierna </w:t>
      </w:r>
      <w:r w:rsidR="005D3DCA" w:rsidRPr="00C75D3A">
        <w:rPr>
          <w:rFonts w:ascii="Aptos" w:hAnsi="Aptos" w:cs="Arial"/>
          <w:sz w:val="20"/>
          <w:szCs w:val="20"/>
        </w:rPr>
        <w:t xml:space="preserve">de </w:t>
      </w:r>
      <w:r w:rsidR="00A402E3" w:rsidRPr="00C75D3A">
        <w:rPr>
          <w:rFonts w:ascii="Aptos" w:hAnsi="Aptos" w:cs="Arial"/>
          <w:sz w:val="20"/>
          <w:szCs w:val="20"/>
        </w:rPr>
        <w:t>tweede verblijver</w:t>
      </w:r>
      <w:r w:rsidR="005D3DCA" w:rsidRPr="00C75D3A">
        <w:rPr>
          <w:rFonts w:ascii="Aptos" w:hAnsi="Aptos" w:cs="Arial"/>
          <w:sz w:val="20"/>
          <w:szCs w:val="20"/>
        </w:rPr>
        <w:t>(s)</w:t>
      </w:r>
      <w:r w:rsidR="00A402E3" w:rsidRPr="00C75D3A">
        <w:rPr>
          <w:rFonts w:ascii="Aptos" w:hAnsi="Aptos" w:cs="Arial"/>
          <w:sz w:val="20"/>
          <w:szCs w:val="20"/>
        </w:rPr>
        <w:t xml:space="preserve"> genoemd</w:t>
      </w:r>
      <w:r w:rsidRPr="00C75D3A">
        <w:rPr>
          <w:rFonts w:ascii="Aptos" w:hAnsi="Aptos" w:cs="Arial"/>
          <w:sz w:val="20"/>
          <w:szCs w:val="20"/>
        </w:rPr>
        <w:t xml:space="preserve">; </w:t>
      </w:r>
    </w:p>
    <w:p w14:paraId="01D7DB0F" w14:textId="76FB6E71" w:rsidR="00D60CFA" w:rsidRPr="00C75D3A" w:rsidRDefault="00EA2104" w:rsidP="00EA2104">
      <w:pPr>
        <w:pStyle w:val="Default"/>
        <w:numPr>
          <w:ilvl w:val="0"/>
          <w:numId w:val="1"/>
        </w:numPr>
        <w:jc w:val="both"/>
        <w:rPr>
          <w:rFonts w:ascii="Aptos" w:hAnsi="Aptos" w:cs="Arial"/>
          <w:sz w:val="20"/>
          <w:szCs w:val="20"/>
        </w:rPr>
      </w:pPr>
      <w:r w:rsidRPr="00C75D3A">
        <w:rPr>
          <w:rFonts w:ascii="Aptos" w:hAnsi="Aptos" w:cs="Arial"/>
          <w:sz w:val="20"/>
          <w:szCs w:val="20"/>
        </w:rPr>
        <w:t>De</w:t>
      </w:r>
      <w:r w:rsidR="00D60CFA" w:rsidRPr="00C75D3A">
        <w:rPr>
          <w:rFonts w:ascii="Aptos" w:hAnsi="Aptos" w:cs="Arial"/>
          <w:sz w:val="20"/>
          <w:szCs w:val="20"/>
        </w:rPr>
        <w:t xml:space="preserve"> vereniging </w:t>
      </w:r>
      <w:r w:rsidR="008D1BD8" w:rsidRPr="00C75D3A">
        <w:rPr>
          <w:rFonts w:ascii="Aptos" w:hAnsi="Aptos" w:cs="Arial"/>
          <w:sz w:val="20"/>
          <w:szCs w:val="20"/>
        </w:rPr>
        <w:t xml:space="preserve">of school </w:t>
      </w:r>
      <w:r w:rsidR="00D60CFA" w:rsidRPr="00C75D3A">
        <w:rPr>
          <w:rFonts w:ascii="Aptos" w:hAnsi="Aptos" w:cs="Arial"/>
          <w:sz w:val="20"/>
          <w:szCs w:val="20"/>
        </w:rPr>
        <w:t>waarvoor de gemeente toelating heeft gegeven</w:t>
      </w:r>
      <w:r w:rsidR="00A402E3" w:rsidRPr="00C75D3A">
        <w:rPr>
          <w:rFonts w:ascii="Aptos" w:hAnsi="Aptos" w:cs="Arial"/>
          <w:sz w:val="20"/>
          <w:szCs w:val="20"/>
        </w:rPr>
        <w:t xml:space="preserve">, hierna </w:t>
      </w:r>
      <w:r w:rsidRPr="00C75D3A">
        <w:rPr>
          <w:rFonts w:ascii="Aptos" w:hAnsi="Aptos" w:cs="Arial"/>
          <w:sz w:val="20"/>
          <w:szCs w:val="20"/>
        </w:rPr>
        <w:t xml:space="preserve">de </w:t>
      </w:r>
      <w:r w:rsidR="00A402E3" w:rsidRPr="00C75D3A">
        <w:rPr>
          <w:rFonts w:ascii="Aptos" w:hAnsi="Aptos" w:cs="Arial"/>
          <w:sz w:val="20"/>
          <w:szCs w:val="20"/>
        </w:rPr>
        <w:t>vereniging</w:t>
      </w:r>
      <w:r w:rsidR="005D3DCA" w:rsidRPr="00C75D3A">
        <w:rPr>
          <w:rFonts w:ascii="Aptos" w:hAnsi="Aptos" w:cs="Arial"/>
          <w:sz w:val="20"/>
          <w:szCs w:val="20"/>
        </w:rPr>
        <w:t>(</w:t>
      </w:r>
      <w:r w:rsidR="00A402E3" w:rsidRPr="00C75D3A">
        <w:rPr>
          <w:rFonts w:ascii="Aptos" w:hAnsi="Aptos" w:cs="Arial"/>
          <w:sz w:val="20"/>
          <w:szCs w:val="20"/>
        </w:rPr>
        <w:t>en</w:t>
      </w:r>
      <w:r w:rsidR="005D3DCA" w:rsidRPr="00C75D3A">
        <w:rPr>
          <w:rFonts w:ascii="Aptos" w:hAnsi="Aptos" w:cs="Arial"/>
          <w:sz w:val="20"/>
          <w:szCs w:val="20"/>
        </w:rPr>
        <w:t>)</w:t>
      </w:r>
      <w:r w:rsidR="00A402E3" w:rsidRPr="00C75D3A">
        <w:rPr>
          <w:rFonts w:ascii="Aptos" w:hAnsi="Aptos" w:cs="Arial"/>
          <w:sz w:val="20"/>
          <w:szCs w:val="20"/>
        </w:rPr>
        <w:t xml:space="preserve"> genoemd</w:t>
      </w:r>
      <w:r w:rsidR="00D60CFA" w:rsidRPr="00C75D3A">
        <w:rPr>
          <w:rFonts w:ascii="Aptos" w:hAnsi="Aptos" w:cs="Arial"/>
          <w:sz w:val="20"/>
          <w:szCs w:val="20"/>
        </w:rPr>
        <w:t xml:space="preserve">; </w:t>
      </w:r>
    </w:p>
    <w:p w14:paraId="4E7F4617" w14:textId="3CD3A90B" w:rsidR="009C4AB0" w:rsidRPr="00C75D3A" w:rsidRDefault="00EA2104" w:rsidP="00EA2104">
      <w:pPr>
        <w:pStyle w:val="Default"/>
        <w:numPr>
          <w:ilvl w:val="0"/>
          <w:numId w:val="1"/>
        </w:numPr>
        <w:jc w:val="both"/>
        <w:rPr>
          <w:rFonts w:ascii="Aptos" w:hAnsi="Aptos" w:cs="Arial"/>
          <w:sz w:val="20"/>
          <w:szCs w:val="20"/>
        </w:rPr>
      </w:pPr>
      <w:r w:rsidRPr="00C75D3A">
        <w:rPr>
          <w:rFonts w:ascii="Aptos" w:hAnsi="Aptos" w:cs="Arial"/>
          <w:sz w:val="20"/>
          <w:szCs w:val="20"/>
        </w:rPr>
        <w:t>De b</w:t>
      </w:r>
      <w:r w:rsidR="0067449F" w:rsidRPr="00C75D3A">
        <w:rPr>
          <w:rFonts w:ascii="Aptos" w:hAnsi="Aptos" w:cs="Arial"/>
          <w:sz w:val="20"/>
          <w:szCs w:val="20"/>
        </w:rPr>
        <w:t>edrijven en anderen die via het van toepassing zijnde ILvA-reglement van dienstverlening kunnen gebruik maken</w:t>
      </w:r>
      <w:r w:rsidR="00A402E3" w:rsidRPr="00C75D3A">
        <w:rPr>
          <w:rFonts w:ascii="Aptos" w:hAnsi="Aptos" w:cs="Arial"/>
          <w:sz w:val="20"/>
          <w:szCs w:val="20"/>
        </w:rPr>
        <w:t xml:space="preserve">, hierna </w:t>
      </w:r>
      <w:r w:rsidRPr="00C75D3A">
        <w:rPr>
          <w:rFonts w:ascii="Aptos" w:hAnsi="Aptos" w:cs="Arial"/>
          <w:sz w:val="20"/>
          <w:szCs w:val="20"/>
        </w:rPr>
        <w:t xml:space="preserve">de </w:t>
      </w:r>
      <w:r w:rsidR="00A402E3" w:rsidRPr="00C75D3A">
        <w:rPr>
          <w:rFonts w:ascii="Aptos" w:hAnsi="Aptos" w:cs="Arial"/>
          <w:sz w:val="20"/>
          <w:szCs w:val="20"/>
        </w:rPr>
        <w:t>bedrijven genoemd</w:t>
      </w:r>
      <w:r w:rsidR="00B77715" w:rsidRPr="00C75D3A">
        <w:rPr>
          <w:rFonts w:ascii="Aptos" w:hAnsi="Aptos" w:cs="Arial"/>
          <w:sz w:val="20"/>
          <w:szCs w:val="20"/>
        </w:rPr>
        <w:t xml:space="preserve">. </w:t>
      </w:r>
    </w:p>
    <w:p w14:paraId="56555505" w14:textId="77777777" w:rsidR="0067449F" w:rsidRPr="00C75D3A" w:rsidRDefault="0067449F" w:rsidP="0067449F">
      <w:pPr>
        <w:pStyle w:val="Default"/>
        <w:rPr>
          <w:rFonts w:ascii="Aptos" w:hAnsi="Aptos" w:cs="Arial"/>
          <w:sz w:val="20"/>
          <w:szCs w:val="20"/>
        </w:rPr>
      </w:pPr>
    </w:p>
    <w:p w14:paraId="22AB7AE2" w14:textId="77777777" w:rsidR="0067449F" w:rsidRPr="00C75D3A" w:rsidRDefault="0067449F" w:rsidP="0067449F">
      <w:pPr>
        <w:pStyle w:val="Default"/>
        <w:rPr>
          <w:rFonts w:ascii="Aptos" w:hAnsi="Aptos" w:cs="Arial"/>
          <w:b/>
          <w:bCs/>
          <w:sz w:val="20"/>
          <w:szCs w:val="20"/>
        </w:rPr>
      </w:pPr>
      <w:r w:rsidRPr="00C75D3A">
        <w:rPr>
          <w:rFonts w:ascii="Aptos" w:hAnsi="Aptos" w:cs="Arial"/>
          <w:b/>
          <w:bCs/>
          <w:sz w:val="20"/>
          <w:szCs w:val="20"/>
        </w:rPr>
        <w:t xml:space="preserve">Afdeling 1: Recyclagepark </w:t>
      </w:r>
    </w:p>
    <w:p w14:paraId="58211B66" w14:textId="77777777" w:rsidR="009C4AB0" w:rsidRPr="00C75D3A" w:rsidRDefault="009C4AB0" w:rsidP="0067449F">
      <w:pPr>
        <w:pStyle w:val="Default"/>
        <w:rPr>
          <w:rFonts w:ascii="Aptos" w:hAnsi="Aptos" w:cs="Arial"/>
          <w:b/>
          <w:bCs/>
          <w:sz w:val="20"/>
          <w:szCs w:val="20"/>
        </w:rPr>
      </w:pPr>
    </w:p>
    <w:p w14:paraId="2795F051" w14:textId="33E44B14"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3: Retributie voor de globaal aangebrachte hoeveelheid afvalstoffen </w:t>
      </w:r>
    </w:p>
    <w:p w14:paraId="51678F32" w14:textId="77777777" w:rsidR="009C4AB0" w:rsidRPr="00C75D3A" w:rsidRDefault="009C4AB0" w:rsidP="009C4AB0">
      <w:pPr>
        <w:pStyle w:val="Default"/>
        <w:jc w:val="both"/>
        <w:rPr>
          <w:rFonts w:ascii="Aptos" w:hAnsi="Aptos" w:cs="Arial"/>
          <w:sz w:val="20"/>
          <w:szCs w:val="20"/>
        </w:rPr>
      </w:pPr>
    </w:p>
    <w:p w14:paraId="3E312074" w14:textId="75E638CF" w:rsidR="0067449F" w:rsidRPr="00C75D3A" w:rsidRDefault="0067449F" w:rsidP="009C4AB0">
      <w:pPr>
        <w:pStyle w:val="Default"/>
        <w:jc w:val="both"/>
        <w:rPr>
          <w:rFonts w:ascii="Aptos" w:hAnsi="Aptos" w:cs="Arial"/>
          <w:sz w:val="20"/>
          <w:szCs w:val="20"/>
        </w:rPr>
      </w:pPr>
      <w:r w:rsidRPr="00C75D3A">
        <w:rPr>
          <w:rFonts w:ascii="Aptos" w:hAnsi="Aptos" w:cs="Arial"/>
          <w:sz w:val="20"/>
          <w:szCs w:val="20"/>
        </w:rPr>
        <w:t xml:space="preserve">Er </w:t>
      </w:r>
      <w:r w:rsidRPr="006B568B">
        <w:rPr>
          <w:rFonts w:ascii="Aptos" w:hAnsi="Aptos" w:cs="Arial"/>
          <w:sz w:val="20"/>
          <w:szCs w:val="20"/>
        </w:rPr>
        <w:t>wordt vanaf 1/</w:t>
      </w:r>
      <w:r w:rsidR="006B568B">
        <w:rPr>
          <w:rFonts w:ascii="Aptos" w:hAnsi="Aptos" w:cs="Arial"/>
          <w:sz w:val="20"/>
          <w:szCs w:val="20"/>
        </w:rPr>
        <w:t>04/2026</w:t>
      </w:r>
      <w:r w:rsidRPr="00C75D3A">
        <w:rPr>
          <w:rFonts w:ascii="Aptos" w:hAnsi="Aptos" w:cs="Arial"/>
          <w:sz w:val="20"/>
          <w:szCs w:val="20"/>
        </w:rPr>
        <w:t xml:space="preserve"> een retributie geheven op de aanvoer van afvalstoffen op de recyclageparken van de in de desbetreffende algemene politieverordening toegelaten soorten en hoeveelheden afval. </w:t>
      </w:r>
    </w:p>
    <w:p w14:paraId="49BC60EC" w14:textId="5ADF09EF" w:rsidR="000666FC" w:rsidRPr="00C75D3A" w:rsidRDefault="000666FC" w:rsidP="009C4AB0">
      <w:pPr>
        <w:pStyle w:val="Default"/>
        <w:jc w:val="both"/>
        <w:rPr>
          <w:rFonts w:ascii="Aptos" w:hAnsi="Aptos" w:cs="Arial"/>
          <w:sz w:val="20"/>
          <w:szCs w:val="20"/>
        </w:rPr>
      </w:pPr>
    </w:p>
    <w:p w14:paraId="3120E1C1" w14:textId="77777777" w:rsidR="005C01E5" w:rsidRPr="00C75D3A" w:rsidRDefault="000666FC" w:rsidP="005C01E5">
      <w:pPr>
        <w:pStyle w:val="Default"/>
        <w:rPr>
          <w:rFonts w:ascii="Aptos" w:hAnsi="Aptos" w:cs="Arial"/>
          <w:sz w:val="20"/>
          <w:szCs w:val="20"/>
        </w:rPr>
      </w:pPr>
      <w:r w:rsidRPr="00C75D3A">
        <w:rPr>
          <w:rFonts w:ascii="Aptos" w:hAnsi="Aptos" w:cs="Arial"/>
          <w:sz w:val="20"/>
          <w:szCs w:val="20"/>
        </w:rPr>
        <w:t>Toegang tot het recyclagepark wordt verkregen door middel van</w:t>
      </w:r>
      <w:r w:rsidR="005C01E5" w:rsidRPr="00C75D3A">
        <w:rPr>
          <w:rFonts w:ascii="Aptos" w:hAnsi="Aptos" w:cs="Arial"/>
          <w:sz w:val="20"/>
          <w:szCs w:val="20"/>
        </w:rPr>
        <w:t>:</w:t>
      </w:r>
      <w:r w:rsidRPr="00C75D3A">
        <w:rPr>
          <w:rFonts w:ascii="Aptos" w:hAnsi="Aptos" w:cs="Arial"/>
          <w:sz w:val="20"/>
          <w:szCs w:val="20"/>
        </w:rPr>
        <w:t xml:space="preserve"> </w:t>
      </w:r>
    </w:p>
    <w:p w14:paraId="36C8926F" w14:textId="77777777" w:rsidR="00533D8C" w:rsidRPr="00C75D3A" w:rsidRDefault="000666FC" w:rsidP="00EA2104">
      <w:pPr>
        <w:pStyle w:val="Default"/>
        <w:numPr>
          <w:ilvl w:val="0"/>
          <w:numId w:val="23"/>
        </w:numPr>
        <w:jc w:val="both"/>
        <w:rPr>
          <w:rFonts w:ascii="Aptos" w:hAnsi="Aptos" w:cs="Arial"/>
          <w:sz w:val="20"/>
          <w:szCs w:val="20"/>
        </w:rPr>
      </w:pPr>
      <w:r w:rsidRPr="00C75D3A">
        <w:rPr>
          <w:rFonts w:ascii="Aptos" w:hAnsi="Aptos" w:cs="Arial"/>
          <w:sz w:val="20"/>
          <w:szCs w:val="20"/>
        </w:rPr>
        <w:t>de elektronische identiteitskaart</w:t>
      </w:r>
      <w:r w:rsidR="005C01E5" w:rsidRPr="00C75D3A">
        <w:rPr>
          <w:rFonts w:ascii="Aptos" w:hAnsi="Aptos" w:cs="Arial"/>
          <w:sz w:val="20"/>
          <w:szCs w:val="20"/>
        </w:rPr>
        <w:t xml:space="preserve"> van de officieel of niet-officieel in de bevolkingsregisters van één van</w:t>
      </w:r>
      <w:r w:rsidR="00EA2104" w:rsidRPr="00C75D3A">
        <w:rPr>
          <w:rFonts w:ascii="Aptos" w:hAnsi="Aptos" w:cs="Arial"/>
          <w:sz w:val="20"/>
          <w:szCs w:val="20"/>
        </w:rPr>
        <w:t xml:space="preserve"> </w:t>
      </w:r>
      <w:r w:rsidR="005C01E5" w:rsidRPr="00C75D3A">
        <w:rPr>
          <w:rFonts w:ascii="Aptos" w:hAnsi="Aptos" w:cs="Arial"/>
          <w:sz w:val="20"/>
          <w:szCs w:val="20"/>
        </w:rPr>
        <w:t>de bij ILvA aangesloten gemeenten ingeschreven persoon;</w:t>
      </w:r>
    </w:p>
    <w:p w14:paraId="66A55042" w14:textId="77777777" w:rsidR="00533D8C" w:rsidRPr="00C75D3A" w:rsidRDefault="000666FC" w:rsidP="00EA2104">
      <w:pPr>
        <w:pStyle w:val="Default"/>
        <w:numPr>
          <w:ilvl w:val="0"/>
          <w:numId w:val="23"/>
        </w:numPr>
        <w:jc w:val="both"/>
        <w:rPr>
          <w:rFonts w:ascii="Aptos" w:hAnsi="Aptos" w:cs="Arial"/>
          <w:sz w:val="20"/>
          <w:szCs w:val="20"/>
        </w:rPr>
      </w:pPr>
      <w:r w:rsidRPr="00C75D3A">
        <w:rPr>
          <w:rFonts w:ascii="Aptos" w:hAnsi="Aptos" w:cs="Arial"/>
          <w:sz w:val="20"/>
          <w:szCs w:val="20"/>
        </w:rPr>
        <w:t>een door ILvA ter beschikking gestelde recyclageparkkaart</w:t>
      </w:r>
      <w:r w:rsidR="005C01E5" w:rsidRPr="00C75D3A">
        <w:rPr>
          <w:rFonts w:ascii="Aptos" w:hAnsi="Aptos" w:cs="Arial"/>
          <w:sz w:val="20"/>
          <w:szCs w:val="20"/>
        </w:rPr>
        <w:t xml:space="preserve"> voor </w:t>
      </w:r>
      <w:r w:rsidR="00375211" w:rsidRPr="00C75D3A">
        <w:rPr>
          <w:rFonts w:ascii="Aptos" w:hAnsi="Aptos" w:cs="Arial"/>
          <w:sz w:val="20"/>
          <w:szCs w:val="20"/>
        </w:rPr>
        <w:t>particulieren</w:t>
      </w:r>
      <w:r w:rsidR="005C01E5" w:rsidRPr="00C75D3A">
        <w:rPr>
          <w:rFonts w:ascii="Aptos" w:hAnsi="Aptos" w:cs="Arial"/>
          <w:sz w:val="20"/>
          <w:szCs w:val="20"/>
        </w:rPr>
        <w:t>;</w:t>
      </w:r>
    </w:p>
    <w:p w14:paraId="398D0B9D" w14:textId="42DE5666" w:rsidR="000666FC" w:rsidRPr="00C75D3A" w:rsidRDefault="000666FC" w:rsidP="00EA2104">
      <w:pPr>
        <w:pStyle w:val="Default"/>
        <w:numPr>
          <w:ilvl w:val="0"/>
          <w:numId w:val="23"/>
        </w:numPr>
        <w:jc w:val="both"/>
        <w:rPr>
          <w:rFonts w:ascii="Aptos" w:hAnsi="Aptos" w:cs="Arial"/>
          <w:sz w:val="20"/>
          <w:szCs w:val="20"/>
        </w:rPr>
      </w:pPr>
      <w:r w:rsidRPr="00C75D3A">
        <w:rPr>
          <w:rFonts w:ascii="Aptos" w:hAnsi="Aptos" w:cs="Arial"/>
          <w:sz w:val="20"/>
          <w:szCs w:val="20"/>
        </w:rPr>
        <w:t xml:space="preserve">een door ILvA ter beschikking gestelde </w:t>
      </w:r>
      <w:r w:rsidR="00375211" w:rsidRPr="00C75D3A">
        <w:rPr>
          <w:rFonts w:ascii="Aptos" w:hAnsi="Aptos" w:cs="Arial"/>
          <w:sz w:val="20"/>
          <w:szCs w:val="20"/>
        </w:rPr>
        <w:t>recyclageparkkaart voor niet-particulieren</w:t>
      </w:r>
      <w:r w:rsidRPr="00C75D3A">
        <w:rPr>
          <w:rFonts w:ascii="Aptos" w:hAnsi="Aptos" w:cs="Arial"/>
          <w:sz w:val="20"/>
          <w:szCs w:val="20"/>
        </w:rPr>
        <w:t>.</w:t>
      </w:r>
    </w:p>
    <w:p w14:paraId="7A10CBBE" w14:textId="77777777" w:rsidR="009C4AB0" w:rsidRPr="00C75D3A" w:rsidRDefault="009C4AB0" w:rsidP="0067449F">
      <w:pPr>
        <w:pStyle w:val="Default"/>
        <w:rPr>
          <w:rFonts w:ascii="Aptos" w:hAnsi="Aptos" w:cs="Arial"/>
          <w:b/>
          <w:bCs/>
          <w:sz w:val="20"/>
          <w:szCs w:val="20"/>
        </w:rPr>
      </w:pPr>
    </w:p>
    <w:p w14:paraId="7DB6D17C" w14:textId="13A69E3A"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4: Kostprijs voor de globaal aangebrachte hoeveelheid </w:t>
      </w:r>
    </w:p>
    <w:p w14:paraId="07A5288E" w14:textId="77777777" w:rsidR="009C4AB0" w:rsidRPr="00C75D3A" w:rsidRDefault="009C4AB0" w:rsidP="0067449F">
      <w:pPr>
        <w:pStyle w:val="Default"/>
        <w:rPr>
          <w:rFonts w:ascii="Aptos" w:hAnsi="Aptos" w:cs="Arial"/>
          <w:sz w:val="20"/>
          <w:szCs w:val="20"/>
        </w:rPr>
      </w:pPr>
    </w:p>
    <w:p w14:paraId="063A2AD8" w14:textId="6B1180AD" w:rsidR="009C4AB0" w:rsidRPr="00C75D3A" w:rsidRDefault="0067449F" w:rsidP="009C4AB0">
      <w:pPr>
        <w:pStyle w:val="Default"/>
        <w:rPr>
          <w:rFonts w:ascii="Aptos" w:hAnsi="Aptos" w:cs="Arial"/>
          <w:sz w:val="20"/>
          <w:szCs w:val="20"/>
        </w:rPr>
      </w:pPr>
      <w:r w:rsidRPr="00C75D3A">
        <w:rPr>
          <w:rFonts w:ascii="Aptos" w:hAnsi="Aptos" w:cs="Arial"/>
          <w:sz w:val="20"/>
          <w:szCs w:val="20"/>
        </w:rPr>
        <w:t>De retributie voor de globaal aangebrachte hoeveelheid wordt vastgesteld als volgt</w:t>
      </w:r>
      <w:r w:rsidR="00375211" w:rsidRPr="00C75D3A">
        <w:rPr>
          <w:rFonts w:ascii="Aptos" w:hAnsi="Aptos" w:cs="Arial"/>
          <w:sz w:val="20"/>
          <w:szCs w:val="20"/>
        </w:rPr>
        <w:t>, per kalenderjaar</w:t>
      </w:r>
      <w:r w:rsidRPr="00C75D3A">
        <w:rPr>
          <w:rFonts w:ascii="Aptos" w:hAnsi="Aptos" w:cs="Arial"/>
          <w:sz w:val="20"/>
          <w:szCs w:val="20"/>
        </w:rPr>
        <w:t xml:space="preserve">: </w:t>
      </w:r>
    </w:p>
    <w:p w14:paraId="02DBE3FD" w14:textId="77777777" w:rsidR="00F4455A" w:rsidRPr="00C75D3A" w:rsidRDefault="0067449F" w:rsidP="00F4455A">
      <w:pPr>
        <w:pStyle w:val="Default"/>
        <w:numPr>
          <w:ilvl w:val="0"/>
          <w:numId w:val="20"/>
        </w:numPr>
        <w:rPr>
          <w:rFonts w:ascii="Aptos" w:hAnsi="Aptos" w:cs="Arial"/>
          <w:sz w:val="20"/>
          <w:szCs w:val="20"/>
        </w:rPr>
      </w:pPr>
      <w:r w:rsidRPr="00C75D3A">
        <w:rPr>
          <w:rFonts w:ascii="Aptos" w:hAnsi="Aptos" w:cs="Arial"/>
          <w:sz w:val="20"/>
          <w:szCs w:val="20"/>
        </w:rPr>
        <w:t xml:space="preserve">Tot 2.000 kg: 0,075 EUR/kg; </w:t>
      </w:r>
    </w:p>
    <w:p w14:paraId="0953BEAD" w14:textId="77777777" w:rsidR="00F4455A" w:rsidRPr="00C75D3A" w:rsidRDefault="0067449F" w:rsidP="00F91877">
      <w:pPr>
        <w:pStyle w:val="Default"/>
        <w:numPr>
          <w:ilvl w:val="0"/>
          <w:numId w:val="20"/>
        </w:numPr>
        <w:rPr>
          <w:rFonts w:ascii="Aptos" w:hAnsi="Aptos" w:cs="Arial"/>
          <w:sz w:val="20"/>
          <w:szCs w:val="20"/>
        </w:rPr>
      </w:pPr>
      <w:r w:rsidRPr="00C75D3A">
        <w:rPr>
          <w:rFonts w:ascii="Aptos" w:hAnsi="Aptos" w:cs="Arial"/>
          <w:sz w:val="20"/>
          <w:szCs w:val="20"/>
        </w:rPr>
        <w:t xml:space="preserve">Van 2.001 tot 5.000 kg: 0,15 EUR/kg; </w:t>
      </w:r>
    </w:p>
    <w:p w14:paraId="140EAB33" w14:textId="1475D966" w:rsidR="003A2348" w:rsidRPr="00C75D3A" w:rsidRDefault="003A2348" w:rsidP="003A2348">
      <w:pPr>
        <w:pStyle w:val="Default"/>
        <w:jc w:val="both"/>
        <w:rPr>
          <w:rFonts w:ascii="Aptos" w:hAnsi="Aptos" w:cs="Arial"/>
          <w:sz w:val="20"/>
          <w:szCs w:val="20"/>
        </w:rPr>
      </w:pPr>
      <w:r w:rsidRPr="00C75D3A">
        <w:rPr>
          <w:rFonts w:ascii="Aptos" w:hAnsi="Aptos" w:cs="Arial"/>
          <w:sz w:val="20"/>
          <w:szCs w:val="20"/>
        </w:rPr>
        <w:t>Bovenvermelde tarieven worden op 1 januari van ieder jaar aangepast aan de stijging van de consumptieprijsindex. Voor aanpassing wordt de consumptieprijsindex van de maand oktober jongstleden vergeleken met deze van oktober 2024. De aanpassing aan de stijging van de consumptieprijsindex geschiedt met veelvouden van € 0,01 waarbij afronding steeds naar het effectief bereikte veelvoud van € 0,01 gebeurt.</w:t>
      </w:r>
    </w:p>
    <w:p w14:paraId="28D3CE84" w14:textId="01158B42" w:rsidR="001A2AE4" w:rsidRPr="00C75D3A" w:rsidRDefault="0067449F" w:rsidP="001A2AE4">
      <w:pPr>
        <w:pStyle w:val="Default"/>
        <w:numPr>
          <w:ilvl w:val="0"/>
          <w:numId w:val="24"/>
        </w:numPr>
        <w:rPr>
          <w:rFonts w:ascii="Aptos" w:hAnsi="Aptos" w:cs="Arial"/>
          <w:sz w:val="20"/>
          <w:szCs w:val="20"/>
        </w:rPr>
      </w:pPr>
      <w:r w:rsidRPr="00C75D3A">
        <w:rPr>
          <w:rFonts w:ascii="Aptos" w:hAnsi="Aptos" w:cs="Arial"/>
          <w:sz w:val="20"/>
          <w:szCs w:val="20"/>
        </w:rPr>
        <w:t xml:space="preserve">Boven 5.000 kg: </w:t>
      </w:r>
      <w:r w:rsidR="003A2348" w:rsidRPr="00C75D3A">
        <w:rPr>
          <w:rFonts w:ascii="Aptos" w:hAnsi="Aptos" w:cs="Arial"/>
          <w:sz w:val="20"/>
          <w:szCs w:val="20"/>
        </w:rPr>
        <w:t xml:space="preserve">per kilogram aangebrachte hoeveelheid wordt de variabele kost per aangeboden kilogram restfractie zoals vermeld in artikel 11.2.1. aangerekend. </w:t>
      </w:r>
      <w:r w:rsidR="001A2AE4" w:rsidRPr="00C75D3A">
        <w:rPr>
          <w:rFonts w:ascii="Aptos" w:hAnsi="Aptos" w:cs="Arial"/>
          <w:sz w:val="20"/>
          <w:szCs w:val="20"/>
        </w:rPr>
        <w:t>Deze kost wordt geïndexeerd overeenkomstig de bepalingen in artikel 11.2.3.</w:t>
      </w:r>
    </w:p>
    <w:p w14:paraId="22B0FD01" w14:textId="77777777" w:rsidR="003A2348" w:rsidRPr="00C75D3A" w:rsidRDefault="003A2348" w:rsidP="00F91877">
      <w:pPr>
        <w:pStyle w:val="Default"/>
        <w:rPr>
          <w:rFonts w:ascii="Aptos" w:hAnsi="Aptos" w:cs="Arial"/>
          <w:sz w:val="20"/>
          <w:szCs w:val="20"/>
        </w:rPr>
      </w:pPr>
    </w:p>
    <w:p w14:paraId="7C18A698" w14:textId="35B65898" w:rsidR="0067449F" w:rsidRPr="00C75D3A" w:rsidRDefault="0067449F" w:rsidP="00F91877">
      <w:pPr>
        <w:pStyle w:val="Default"/>
        <w:rPr>
          <w:rFonts w:ascii="Aptos" w:hAnsi="Aptos" w:cs="Arial"/>
          <w:sz w:val="20"/>
          <w:szCs w:val="20"/>
        </w:rPr>
      </w:pPr>
      <w:r w:rsidRPr="00C75D3A">
        <w:rPr>
          <w:rFonts w:ascii="Aptos" w:hAnsi="Aptos" w:cs="Arial"/>
          <w:b/>
          <w:bCs/>
          <w:sz w:val="20"/>
          <w:szCs w:val="20"/>
        </w:rPr>
        <w:t xml:space="preserve">Artikel 5: Vrijstelling retributie voor de globaal aangebrachte hoeveelheid </w:t>
      </w:r>
    </w:p>
    <w:p w14:paraId="260557C3" w14:textId="77777777" w:rsidR="009C4AB0" w:rsidRPr="00C75D3A" w:rsidRDefault="009C4AB0" w:rsidP="0067449F">
      <w:pPr>
        <w:pStyle w:val="Default"/>
        <w:rPr>
          <w:rFonts w:ascii="Aptos" w:hAnsi="Aptos" w:cs="Arial"/>
          <w:sz w:val="20"/>
          <w:szCs w:val="20"/>
        </w:rPr>
      </w:pPr>
    </w:p>
    <w:p w14:paraId="58BC06E2" w14:textId="36F0290B" w:rsidR="0067449F" w:rsidRPr="00C75D3A" w:rsidRDefault="00EA2104" w:rsidP="002B0000">
      <w:pPr>
        <w:pStyle w:val="Default"/>
        <w:jc w:val="both"/>
        <w:rPr>
          <w:rFonts w:ascii="Aptos" w:hAnsi="Aptos" w:cs="Arial"/>
          <w:sz w:val="20"/>
          <w:szCs w:val="20"/>
        </w:rPr>
      </w:pPr>
      <w:r w:rsidRPr="00C75D3A">
        <w:rPr>
          <w:rFonts w:ascii="Aptos" w:hAnsi="Aptos" w:cs="Arial"/>
          <w:sz w:val="20"/>
          <w:szCs w:val="20"/>
        </w:rPr>
        <w:t xml:space="preserve">§1. </w:t>
      </w:r>
      <w:r w:rsidR="0067449F" w:rsidRPr="00C75D3A">
        <w:rPr>
          <w:rFonts w:ascii="Aptos" w:hAnsi="Aptos" w:cs="Arial"/>
          <w:sz w:val="20"/>
          <w:szCs w:val="20"/>
        </w:rPr>
        <w:t>De</w:t>
      </w:r>
      <w:r w:rsidR="00D60CFA" w:rsidRPr="00C75D3A">
        <w:rPr>
          <w:rFonts w:ascii="Aptos" w:hAnsi="Aptos" w:cs="Arial"/>
          <w:sz w:val="20"/>
          <w:szCs w:val="20"/>
        </w:rPr>
        <w:t xml:space="preserve"> referentiepersoon van </w:t>
      </w:r>
      <w:r w:rsidRPr="00C75D3A">
        <w:rPr>
          <w:rFonts w:ascii="Aptos" w:hAnsi="Aptos" w:cs="Arial"/>
          <w:sz w:val="20"/>
          <w:szCs w:val="20"/>
        </w:rPr>
        <w:t xml:space="preserve">het </w:t>
      </w:r>
      <w:r w:rsidR="00D60CFA" w:rsidRPr="00C75D3A">
        <w:rPr>
          <w:rFonts w:ascii="Aptos" w:hAnsi="Aptos" w:cs="Arial"/>
          <w:sz w:val="20"/>
          <w:szCs w:val="20"/>
        </w:rPr>
        <w:t>gezin</w:t>
      </w:r>
      <w:r w:rsidR="00F4455A" w:rsidRPr="00C75D3A">
        <w:rPr>
          <w:rFonts w:ascii="Aptos" w:hAnsi="Aptos" w:cs="Arial"/>
          <w:sz w:val="20"/>
          <w:szCs w:val="20"/>
        </w:rPr>
        <w:t xml:space="preserve"> of het tweede verblijf</w:t>
      </w:r>
      <w:r w:rsidR="0067449F" w:rsidRPr="00C75D3A">
        <w:rPr>
          <w:rFonts w:ascii="Aptos" w:hAnsi="Aptos" w:cs="Arial"/>
          <w:sz w:val="20"/>
          <w:szCs w:val="20"/>
        </w:rPr>
        <w:t xml:space="preserve"> word</w:t>
      </w:r>
      <w:r w:rsidR="00D60CFA" w:rsidRPr="00C75D3A">
        <w:rPr>
          <w:rFonts w:ascii="Aptos" w:hAnsi="Aptos" w:cs="Arial"/>
          <w:sz w:val="20"/>
          <w:szCs w:val="20"/>
        </w:rPr>
        <w:t>t</w:t>
      </w:r>
      <w:r w:rsidR="0067449F" w:rsidRPr="00C75D3A">
        <w:rPr>
          <w:rFonts w:ascii="Aptos" w:hAnsi="Aptos" w:cs="Arial"/>
          <w:sz w:val="20"/>
          <w:szCs w:val="20"/>
        </w:rPr>
        <w:t xml:space="preserve"> per kalenderjaar van het betalen van de in artikel 4 bepaalde retributie vrijgesteld voor de eerste aangebrachte </w:t>
      </w:r>
      <w:r w:rsidR="00881EB6" w:rsidRPr="00C75D3A">
        <w:rPr>
          <w:rFonts w:ascii="Aptos" w:hAnsi="Aptos" w:cs="Arial"/>
          <w:sz w:val="20"/>
          <w:szCs w:val="20"/>
        </w:rPr>
        <w:t>125</w:t>
      </w:r>
      <w:r w:rsidR="0067449F" w:rsidRPr="00C75D3A">
        <w:rPr>
          <w:rFonts w:ascii="Aptos" w:hAnsi="Aptos" w:cs="Arial"/>
          <w:sz w:val="20"/>
          <w:szCs w:val="20"/>
        </w:rPr>
        <w:t xml:space="preserve"> kg, voor zover bij een bezoek </w:t>
      </w:r>
      <w:r w:rsidR="0067449F" w:rsidRPr="00C75D3A">
        <w:rPr>
          <w:rFonts w:ascii="Aptos" w:hAnsi="Aptos" w:cs="Arial"/>
          <w:sz w:val="20"/>
          <w:szCs w:val="20"/>
        </w:rPr>
        <w:lastRenderedPageBreak/>
        <w:t xml:space="preserve">uitsluitend recycleerbaar afval wordt aangebracht. Als ook niet-recycleerbaar afval wordt aangebracht wordt het nog niet gebruikte deel van deze vrijstelling voorbehouden voor een volgend bezoek waarbij uitsluitend recycleerbaar afval wordt aangebracht. </w:t>
      </w:r>
    </w:p>
    <w:p w14:paraId="664EB311" w14:textId="77777777" w:rsidR="00EA2104" w:rsidRPr="00C75D3A" w:rsidRDefault="00EA2104" w:rsidP="002B0000">
      <w:pPr>
        <w:pStyle w:val="Default"/>
        <w:jc w:val="both"/>
        <w:rPr>
          <w:rFonts w:ascii="Aptos" w:hAnsi="Aptos" w:cs="Arial"/>
          <w:sz w:val="20"/>
          <w:szCs w:val="20"/>
        </w:rPr>
      </w:pPr>
    </w:p>
    <w:p w14:paraId="4060FB12" w14:textId="7B98FE6E" w:rsidR="0067449F" w:rsidRPr="00C75D3A" w:rsidRDefault="00EA2104" w:rsidP="002B0000">
      <w:pPr>
        <w:pStyle w:val="Default"/>
        <w:jc w:val="both"/>
        <w:rPr>
          <w:rFonts w:ascii="Aptos" w:hAnsi="Aptos" w:cs="Arial"/>
          <w:sz w:val="20"/>
          <w:szCs w:val="20"/>
        </w:rPr>
      </w:pPr>
      <w:r w:rsidRPr="00C75D3A">
        <w:rPr>
          <w:rFonts w:ascii="Aptos" w:hAnsi="Aptos" w:cs="Arial"/>
          <w:sz w:val="20"/>
          <w:szCs w:val="20"/>
        </w:rPr>
        <w:t xml:space="preserve">§2. </w:t>
      </w:r>
      <w:r w:rsidR="0067449F" w:rsidRPr="00C75D3A">
        <w:rPr>
          <w:rFonts w:ascii="Aptos" w:hAnsi="Aptos" w:cs="Arial"/>
          <w:sz w:val="20"/>
          <w:szCs w:val="20"/>
        </w:rPr>
        <w:t xml:space="preserve">Elke aanbieder die enkel recycleerbare materialen aanbiedt heeft recht op een korting van 10% op het verschuldigde bedrag zoals bepaald via de tarieven in artikel 4. </w:t>
      </w:r>
    </w:p>
    <w:p w14:paraId="6A76D5AD" w14:textId="77777777" w:rsidR="009C4AB0" w:rsidRPr="00C75D3A" w:rsidRDefault="009C4AB0" w:rsidP="0067449F">
      <w:pPr>
        <w:pStyle w:val="Default"/>
        <w:rPr>
          <w:rFonts w:ascii="Aptos" w:hAnsi="Aptos" w:cs="Arial"/>
          <w:b/>
          <w:bCs/>
          <w:sz w:val="20"/>
          <w:szCs w:val="20"/>
        </w:rPr>
      </w:pPr>
    </w:p>
    <w:p w14:paraId="638CBBC0" w14:textId="79611767" w:rsidR="0067449F" w:rsidRPr="00C75D3A" w:rsidRDefault="0067449F" w:rsidP="0067449F">
      <w:pPr>
        <w:pStyle w:val="Default"/>
        <w:rPr>
          <w:rFonts w:ascii="Aptos" w:hAnsi="Aptos" w:cs="Arial"/>
          <w:b/>
          <w:bCs/>
          <w:sz w:val="20"/>
          <w:szCs w:val="20"/>
        </w:rPr>
      </w:pPr>
      <w:r w:rsidRPr="00C75D3A">
        <w:rPr>
          <w:rFonts w:ascii="Aptos" w:hAnsi="Aptos" w:cs="Arial"/>
          <w:b/>
          <w:bCs/>
          <w:sz w:val="20"/>
          <w:szCs w:val="20"/>
        </w:rPr>
        <w:t xml:space="preserve">Artikel 6: </w:t>
      </w:r>
    </w:p>
    <w:p w14:paraId="1CCBD377" w14:textId="77777777" w:rsidR="002B0000" w:rsidRPr="00C75D3A" w:rsidRDefault="002B0000" w:rsidP="0067449F">
      <w:pPr>
        <w:pStyle w:val="Default"/>
        <w:rPr>
          <w:rFonts w:ascii="Aptos" w:hAnsi="Aptos" w:cs="Arial"/>
          <w:sz w:val="20"/>
          <w:szCs w:val="20"/>
        </w:rPr>
      </w:pPr>
    </w:p>
    <w:p w14:paraId="290BA944" w14:textId="2A9BFF21" w:rsidR="0067449F" w:rsidRPr="00C75D3A" w:rsidRDefault="0067449F" w:rsidP="002B0000">
      <w:pPr>
        <w:pStyle w:val="Default"/>
        <w:jc w:val="both"/>
        <w:rPr>
          <w:rFonts w:ascii="Aptos" w:hAnsi="Aptos" w:cs="Arial"/>
          <w:sz w:val="20"/>
          <w:szCs w:val="20"/>
        </w:rPr>
      </w:pPr>
      <w:r w:rsidRPr="00C75D3A">
        <w:rPr>
          <w:rFonts w:ascii="Aptos" w:hAnsi="Aptos" w:cs="Arial"/>
          <w:sz w:val="20"/>
          <w:szCs w:val="20"/>
        </w:rPr>
        <w:t xml:space="preserve">Indien tijdens een bezoek aan het recyclagepark uitsluitend afvalstoffen, waarvoor een aanvaardingsplicht geldt, worden aangebracht, zijn de in artikel 5 bedoelde gezinnen tijdens het hele kalenderjaar vrijgesteld van de in dit retributiereglement vastgelegde retributies, onder de uitdrukkelijke voorwaarde dat </w:t>
      </w:r>
      <w:r w:rsidR="0084397D">
        <w:rPr>
          <w:rFonts w:ascii="Aptos" w:hAnsi="Aptos" w:cs="Arial"/>
          <w:sz w:val="20"/>
          <w:szCs w:val="20"/>
        </w:rPr>
        <w:t>deze afvalstof niet samen met andere afvalstoffen wordt aangeboden.</w:t>
      </w:r>
    </w:p>
    <w:p w14:paraId="0286B5B0" w14:textId="77777777" w:rsidR="002B0000" w:rsidRPr="00C75D3A" w:rsidRDefault="002B0000" w:rsidP="002B0000">
      <w:pPr>
        <w:pStyle w:val="Default"/>
        <w:jc w:val="both"/>
        <w:rPr>
          <w:rFonts w:ascii="Aptos" w:hAnsi="Aptos" w:cs="Arial"/>
          <w:sz w:val="20"/>
          <w:szCs w:val="20"/>
        </w:rPr>
      </w:pPr>
    </w:p>
    <w:p w14:paraId="3F695A7D" w14:textId="567DA5BB"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7: </w:t>
      </w:r>
      <w:r w:rsidR="00D60CFA" w:rsidRPr="00C75D3A">
        <w:rPr>
          <w:rFonts w:ascii="Aptos" w:hAnsi="Aptos" w:cs="Arial"/>
          <w:b/>
          <w:bCs/>
          <w:sz w:val="20"/>
          <w:szCs w:val="20"/>
        </w:rPr>
        <w:t>Hechtgebonden</w:t>
      </w:r>
      <w:r w:rsidRPr="00C75D3A">
        <w:rPr>
          <w:rFonts w:ascii="Aptos" w:hAnsi="Aptos" w:cs="Arial"/>
          <w:b/>
          <w:bCs/>
          <w:sz w:val="20"/>
          <w:szCs w:val="20"/>
        </w:rPr>
        <w:t xml:space="preserve"> asbest </w:t>
      </w:r>
    </w:p>
    <w:p w14:paraId="3E0A4941" w14:textId="77777777" w:rsidR="002B0000" w:rsidRPr="00C75D3A" w:rsidRDefault="002B0000" w:rsidP="0067449F">
      <w:pPr>
        <w:pStyle w:val="Default"/>
        <w:rPr>
          <w:rFonts w:ascii="Aptos" w:hAnsi="Aptos" w:cs="Arial"/>
          <w:sz w:val="20"/>
          <w:szCs w:val="20"/>
        </w:rPr>
      </w:pPr>
    </w:p>
    <w:p w14:paraId="47C13D82" w14:textId="3CE38DCC" w:rsidR="0067449F" w:rsidRPr="00C75D3A" w:rsidRDefault="0067449F" w:rsidP="002B0000">
      <w:pPr>
        <w:pStyle w:val="Default"/>
        <w:jc w:val="both"/>
        <w:rPr>
          <w:rFonts w:ascii="Aptos" w:hAnsi="Aptos" w:cs="Arial"/>
          <w:sz w:val="20"/>
          <w:szCs w:val="20"/>
        </w:rPr>
      </w:pPr>
      <w:r w:rsidRPr="00C75D3A">
        <w:rPr>
          <w:rFonts w:ascii="Aptos" w:hAnsi="Aptos" w:cs="Arial"/>
          <w:sz w:val="20"/>
          <w:szCs w:val="20"/>
        </w:rPr>
        <w:t xml:space="preserve">Bijkomend wordt de aanvoer van 200 kg </w:t>
      </w:r>
      <w:r w:rsidR="00D60CFA" w:rsidRPr="00C75D3A">
        <w:rPr>
          <w:rFonts w:ascii="Aptos" w:hAnsi="Aptos" w:cs="Arial"/>
          <w:sz w:val="20"/>
          <w:szCs w:val="20"/>
        </w:rPr>
        <w:t>hechtgebonden</w:t>
      </w:r>
      <w:r w:rsidRPr="00C75D3A">
        <w:rPr>
          <w:rFonts w:ascii="Aptos" w:hAnsi="Aptos" w:cs="Arial"/>
          <w:sz w:val="20"/>
          <w:szCs w:val="20"/>
        </w:rPr>
        <w:t xml:space="preserve"> asbest per aanbieder per kalenderjaar gratis aanvaard op voorwaarde dat deze afvalstof niet samen met ander afval wordt aangeboden. </w:t>
      </w:r>
    </w:p>
    <w:p w14:paraId="105EF332" w14:textId="77777777" w:rsidR="002B0000" w:rsidRPr="00C75D3A" w:rsidRDefault="002B0000" w:rsidP="0067449F">
      <w:pPr>
        <w:pStyle w:val="Default"/>
        <w:rPr>
          <w:rFonts w:ascii="Aptos" w:hAnsi="Aptos" w:cs="Arial"/>
          <w:b/>
          <w:bCs/>
          <w:sz w:val="20"/>
          <w:szCs w:val="20"/>
        </w:rPr>
      </w:pPr>
    </w:p>
    <w:p w14:paraId="5B6184BC" w14:textId="2BA91387"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8: Berekening te betalen retributie </w:t>
      </w:r>
    </w:p>
    <w:p w14:paraId="30143001" w14:textId="77777777" w:rsidR="002B0000" w:rsidRPr="00C75D3A" w:rsidRDefault="002B0000" w:rsidP="0067449F">
      <w:pPr>
        <w:pStyle w:val="Default"/>
        <w:rPr>
          <w:rFonts w:ascii="Aptos" w:hAnsi="Aptos" w:cs="Arial"/>
          <w:sz w:val="20"/>
          <w:szCs w:val="20"/>
        </w:rPr>
      </w:pPr>
    </w:p>
    <w:p w14:paraId="472DF856" w14:textId="6EB29595" w:rsidR="0067449F" w:rsidRPr="00C75D3A" w:rsidRDefault="0067449F" w:rsidP="002B0000">
      <w:pPr>
        <w:pStyle w:val="Default"/>
        <w:jc w:val="both"/>
        <w:rPr>
          <w:rFonts w:ascii="Aptos" w:hAnsi="Aptos" w:cs="Arial"/>
          <w:sz w:val="20"/>
          <w:szCs w:val="20"/>
        </w:rPr>
      </w:pPr>
      <w:r w:rsidRPr="00C75D3A">
        <w:rPr>
          <w:rFonts w:ascii="Aptos" w:hAnsi="Aptos" w:cs="Arial"/>
          <w:sz w:val="20"/>
          <w:szCs w:val="20"/>
        </w:rPr>
        <w:t>De te betalen retributie wordt voor elk bezoek bepaald aan de hand van twee wegingen van de aanbieder met zijn voertuig</w:t>
      </w:r>
      <w:r w:rsidR="00D60CFA" w:rsidRPr="00C75D3A">
        <w:rPr>
          <w:rFonts w:ascii="Aptos" w:hAnsi="Aptos" w:cs="Arial"/>
          <w:sz w:val="20"/>
          <w:szCs w:val="20"/>
        </w:rPr>
        <w:t xml:space="preserve"> of ter beschikking gestelde kruiwagen in het geval de aanbieder te voet is,</w:t>
      </w:r>
      <w:r w:rsidRPr="00C75D3A">
        <w:rPr>
          <w:rFonts w:ascii="Aptos" w:hAnsi="Aptos" w:cs="Arial"/>
          <w:sz w:val="20"/>
          <w:szCs w:val="20"/>
        </w:rPr>
        <w:t xml:space="preserve"> een eerste maal bij het binnenrijden van het recyclagepark, een tweede maal bij het buitenrijden. Het verschil tussen de tweede en de eerste weging is de grondslag van de retributie. </w:t>
      </w:r>
    </w:p>
    <w:p w14:paraId="51964967" w14:textId="77777777" w:rsidR="002B0000" w:rsidRPr="00C75D3A" w:rsidRDefault="002B0000" w:rsidP="002B0000">
      <w:pPr>
        <w:pStyle w:val="Default"/>
        <w:jc w:val="both"/>
        <w:rPr>
          <w:rFonts w:ascii="Aptos" w:hAnsi="Aptos" w:cs="Arial"/>
          <w:sz w:val="20"/>
          <w:szCs w:val="20"/>
        </w:rPr>
      </w:pPr>
    </w:p>
    <w:p w14:paraId="499CE57E" w14:textId="77777777"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9: Betaling retributie </w:t>
      </w:r>
    </w:p>
    <w:p w14:paraId="20C42F67" w14:textId="77777777" w:rsidR="002B0000" w:rsidRPr="00C75D3A" w:rsidRDefault="002B0000" w:rsidP="0067449F">
      <w:pPr>
        <w:pStyle w:val="Default"/>
        <w:rPr>
          <w:rFonts w:ascii="Aptos" w:hAnsi="Aptos" w:cs="Arial"/>
          <w:sz w:val="20"/>
          <w:szCs w:val="20"/>
        </w:rPr>
      </w:pPr>
    </w:p>
    <w:p w14:paraId="6D405E40" w14:textId="503A3ED2" w:rsidR="008A388E" w:rsidRPr="00C75D3A" w:rsidRDefault="008A388E" w:rsidP="001B06CA">
      <w:pPr>
        <w:pStyle w:val="Default"/>
        <w:jc w:val="both"/>
        <w:rPr>
          <w:rFonts w:ascii="Aptos" w:hAnsi="Aptos" w:cs="Arial"/>
          <w:sz w:val="20"/>
          <w:szCs w:val="20"/>
        </w:rPr>
      </w:pPr>
      <w:r w:rsidRPr="00C75D3A">
        <w:rPr>
          <w:rFonts w:ascii="Aptos" w:hAnsi="Aptos" w:cs="Arial"/>
          <w:sz w:val="20"/>
          <w:szCs w:val="20"/>
        </w:rPr>
        <w:t xml:space="preserve">§1. </w:t>
      </w:r>
      <w:r w:rsidR="002B0000" w:rsidRPr="00C75D3A">
        <w:rPr>
          <w:rFonts w:ascii="Aptos" w:hAnsi="Aptos" w:cs="Arial"/>
          <w:sz w:val="20"/>
          <w:szCs w:val="20"/>
        </w:rPr>
        <w:t xml:space="preserve">De retributie wordt overeenkomstig artikel 13 </w:t>
      </w:r>
      <w:r w:rsidR="006941BA" w:rsidRPr="00C75D3A">
        <w:rPr>
          <w:rFonts w:ascii="Aptos" w:hAnsi="Aptos" w:cs="Arial"/>
          <w:sz w:val="20"/>
          <w:szCs w:val="20"/>
        </w:rPr>
        <w:t xml:space="preserve">voor het verlaten van het recyclagepark </w:t>
      </w:r>
      <w:r w:rsidR="002B0000" w:rsidRPr="00C75D3A">
        <w:rPr>
          <w:rFonts w:ascii="Aptos" w:hAnsi="Aptos" w:cs="Arial"/>
          <w:sz w:val="20"/>
          <w:szCs w:val="20"/>
        </w:rPr>
        <w:t xml:space="preserve">betaald door middel van een provisierekening. </w:t>
      </w:r>
      <w:r w:rsidR="00D60CFA" w:rsidRPr="00C75D3A">
        <w:rPr>
          <w:rFonts w:ascii="Aptos" w:hAnsi="Aptos" w:cs="Arial"/>
          <w:sz w:val="20"/>
          <w:szCs w:val="20"/>
        </w:rPr>
        <w:t xml:space="preserve">Wanneer de provisierekening onvoldoende saldo bevat om de volledig verschuldigde retributie te betalen, </w:t>
      </w:r>
      <w:r w:rsidR="006941BA" w:rsidRPr="00C75D3A">
        <w:rPr>
          <w:rFonts w:ascii="Aptos" w:hAnsi="Aptos" w:cs="Arial"/>
          <w:sz w:val="20"/>
          <w:szCs w:val="20"/>
        </w:rPr>
        <w:t xml:space="preserve">kan het deel dat niet betaald </w:t>
      </w:r>
      <w:r w:rsidR="00E54819" w:rsidRPr="00C75D3A">
        <w:rPr>
          <w:rFonts w:ascii="Aptos" w:hAnsi="Aptos" w:cs="Arial"/>
          <w:sz w:val="20"/>
          <w:szCs w:val="20"/>
        </w:rPr>
        <w:t>kan worden</w:t>
      </w:r>
      <w:r w:rsidR="006941BA" w:rsidRPr="00C75D3A">
        <w:rPr>
          <w:rFonts w:ascii="Aptos" w:hAnsi="Aptos" w:cs="Arial"/>
          <w:sz w:val="20"/>
          <w:szCs w:val="20"/>
        </w:rPr>
        <w:t xml:space="preserve"> door middel van de provisierekening </w:t>
      </w:r>
      <w:r w:rsidR="00F769A5" w:rsidRPr="00C75D3A">
        <w:rPr>
          <w:rFonts w:ascii="Aptos" w:hAnsi="Aptos" w:cs="Arial"/>
          <w:sz w:val="20"/>
          <w:szCs w:val="20"/>
        </w:rPr>
        <w:t>ter plaatse betaald worden, door middel van bancontact.</w:t>
      </w:r>
      <w:r w:rsidR="00D60CFA" w:rsidRPr="00C75D3A">
        <w:rPr>
          <w:rFonts w:ascii="Aptos" w:hAnsi="Aptos" w:cs="Arial"/>
          <w:sz w:val="20"/>
          <w:szCs w:val="20"/>
        </w:rPr>
        <w:t xml:space="preserve"> </w:t>
      </w:r>
    </w:p>
    <w:p w14:paraId="37968BF6" w14:textId="77777777" w:rsidR="008A388E" w:rsidRPr="00C75D3A" w:rsidRDefault="008A388E" w:rsidP="001B06CA">
      <w:pPr>
        <w:pStyle w:val="Default"/>
        <w:jc w:val="both"/>
        <w:rPr>
          <w:rFonts w:ascii="Aptos" w:hAnsi="Aptos" w:cs="Arial"/>
          <w:sz w:val="20"/>
          <w:szCs w:val="20"/>
        </w:rPr>
      </w:pPr>
    </w:p>
    <w:p w14:paraId="0A709B2E" w14:textId="1DDCC8F9" w:rsidR="002B0000" w:rsidRPr="00C75D3A" w:rsidRDefault="008A388E" w:rsidP="001B06CA">
      <w:pPr>
        <w:pStyle w:val="Default"/>
        <w:jc w:val="both"/>
        <w:rPr>
          <w:rFonts w:ascii="Aptos" w:hAnsi="Aptos" w:cs="Arial"/>
          <w:sz w:val="20"/>
          <w:szCs w:val="20"/>
        </w:rPr>
      </w:pPr>
      <w:r w:rsidRPr="00C75D3A">
        <w:rPr>
          <w:rFonts w:ascii="Aptos" w:hAnsi="Aptos" w:cs="Arial"/>
          <w:sz w:val="20"/>
          <w:szCs w:val="20"/>
        </w:rPr>
        <w:t xml:space="preserve">§2. </w:t>
      </w:r>
      <w:r w:rsidR="00F769A5" w:rsidRPr="00C75D3A">
        <w:rPr>
          <w:rFonts w:ascii="Aptos" w:hAnsi="Aptos" w:cs="Arial"/>
          <w:sz w:val="20"/>
          <w:szCs w:val="20"/>
        </w:rPr>
        <w:t xml:space="preserve">Bezoek aan het recyclagepark is niet mogelijk van zodra de provisierekening een saldo vertoont lager dan € 0,00. Het is mogelijk </w:t>
      </w:r>
      <w:r w:rsidR="00657A52" w:rsidRPr="00C75D3A">
        <w:rPr>
          <w:rFonts w:ascii="Aptos" w:hAnsi="Aptos" w:cs="Arial"/>
          <w:sz w:val="20"/>
          <w:szCs w:val="20"/>
        </w:rPr>
        <w:t xml:space="preserve">in dit geval </w:t>
      </w:r>
      <w:r w:rsidR="00F769A5" w:rsidRPr="00C75D3A">
        <w:rPr>
          <w:rFonts w:ascii="Aptos" w:hAnsi="Aptos" w:cs="Arial"/>
          <w:sz w:val="20"/>
          <w:szCs w:val="20"/>
        </w:rPr>
        <w:t xml:space="preserve">het saldo op de provisierekening ter plaatse aan te zuiveren, </w:t>
      </w:r>
      <w:r w:rsidRPr="00C75D3A">
        <w:rPr>
          <w:rFonts w:ascii="Aptos" w:hAnsi="Aptos" w:cs="Arial"/>
          <w:sz w:val="20"/>
          <w:szCs w:val="20"/>
        </w:rPr>
        <w:t>aan de ingangszuil van het recyclagepark</w:t>
      </w:r>
      <w:r w:rsidR="00F769A5" w:rsidRPr="00C75D3A">
        <w:rPr>
          <w:rFonts w:ascii="Aptos" w:hAnsi="Aptos" w:cs="Arial"/>
          <w:sz w:val="20"/>
          <w:szCs w:val="20"/>
        </w:rPr>
        <w:t xml:space="preserve">. </w:t>
      </w:r>
    </w:p>
    <w:p w14:paraId="540B0911" w14:textId="77777777" w:rsidR="002B0000" w:rsidRPr="00C75D3A" w:rsidRDefault="002B0000" w:rsidP="002B0000">
      <w:pPr>
        <w:pStyle w:val="Default"/>
        <w:rPr>
          <w:rFonts w:ascii="Aptos" w:hAnsi="Aptos" w:cs="Arial"/>
          <w:b/>
          <w:bCs/>
          <w:sz w:val="20"/>
          <w:szCs w:val="20"/>
        </w:rPr>
      </w:pPr>
    </w:p>
    <w:p w14:paraId="3B4D696B" w14:textId="211F448B" w:rsidR="0067449F" w:rsidRPr="00C75D3A" w:rsidRDefault="0067449F" w:rsidP="002B0000">
      <w:pPr>
        <w:pStyle w:val="Default"/>
        <w:rPr>
          <w:rFonts w:ascii="Aptos" w:hAnsi="Aptos" w:cs="Arial"/>
          <w:b/>
          <w:bCs/>
          <w:sz w:val="20"/>
          <w:szCs w:val="20"/>
        </w:rPr>
      </w:pPr>
      <w:r w:rsidRPr="00C75D3A">
        <w:rPr>
          <w:rFonts w:ascii="Aptos" w:hAnsi="Aptos" w:cs="Arial"/>
          <w:b/>
          <w:bCs/>
          <w:sz w:val="20"/>
          <w:szCs w:val="20"/>
        </w:rPr>
        <w:t xml:space="preserve">Afdeling 2: </w:t>
      </w:r>
      <w:r w:rsidR="00B77715" w:rsidRPr="00C75D3A">
        <w:rPr>
          <w:rFonts w:ascii="Aptos" w:hAnsi="Aptos" w:cs="Arial"/>
          <w:b/>
          <w:bCs/>
          <w:sz w:val="20"/>
          <w:szCs w:val="20"/>
        </w:rPr>
        <w:t xml:space="preserve">Beschikbaar </w:t>
      </w:r>
      <w:r w:rsidRPr="00C75D3A">
        <w:rPr>
          <w:rFonts w:ascii="Aptos" w:hAnsi="Aptos" w:cs="Arial"/>
          <w:b/>
          <w:bCs/>
          <w:sz w:val="20"/>
          <w:szCs w:val="20"/>
        </w:rPr>
        <w:t xml:space="preserve">stellen van recipiënten, aanbieden van afvalcontainers, verkoop van compostvaten en inzamelen van restfractie via ondergrondse containers. </w:t>
      </w:r>
    </w:p>
    <w:p w14:paraId="10F07773" w14:textId="77777777" w:rsidR="002B0000" w:rsidRPr="00C75D3A" w:rsidRDefault="002B0000" w:rsidP="002B0000">
      <w:pPr>
        <w:pStyle w:val="Default"/>
        <w:rPr>
          <w:rFonts w:ascii="Aptos" w:hAnsi="Aptos" w:cs="Arial"/>
          <w:sz w:val="20"/>
          <w:szCs w:val="20"/>
        </w:rPr>
      </w:pPr>
    </w:p>
    <w:p w14:paraId="23D1F5A8" w14:textId="77777777"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10: </w:t>
      </w:r>
    </w:p>
    <w:p w14:paraId="29F4A48E" w14:textId="77777777" w:rsidR="002B0000" w:rsidRPr="00C75D3A" w:rsidRDefault="002B0000" w:rsidP="002B0000">
      <w:pPr>
        <w:pStyle w:val="Default"/>
        <w:jc w:val="both"/>
        <w:rPr>
          <w:rFonts w:ascii="Aptos" w:hAnsi="Aptos" w:cs="Arial"/>
          <w:sz w:val="20"/>
          <w:szCs w:val="20"/>
        </w:rPr>
      </w:pPr>
    </w:p>
    <w:p w14:paraId="48C9E1F5" w14:textId="03F322CF" w:rsidR="0067449F" w:rsidRPr="00C75D3A" w:rsidRDefault="0067449F" w:rsidP="002B0000">
      <w:pPr>
        <w:pStyle w:val="Default"/>
        <w:jc w:val="both"/>
        <w:rPr>
          <w:rFonts w:ascii="Aptos" w:hAnsi="Aptos" w:cs="Arial"/>
          <w:sz w:val="20"/>
          <w:szCs w:val="20"/>
        </w:rPr>
      </w:pPr>
      <w:r w:rsidRPr="00C75D3A">
        <w:rPr>
          <w:rFonts w:ascii="Aptos" w:hAnsi="Aptos" w:cs="Arial"/>
          <w:sz w:val="20"/>
          <w:szCs w:val="20"/>
        </w:rPr>
        <w:t xml:space="preserve">Er wordt vanaf </w:t>
      </w:r>
      <w:r w:rsidR="00C71CEC">
        <w:rPr>
          <w:rFonts w:ascii="Aptos" w:hAnsi="Aptos" w:cs="Arial"/>
          <w:sz w:val="20"/>
          <w:szCs w:val="20"/>
        </w:rPr>
        <w:t>1/</w:t>
      </w:r>
      <w:r w:rsidR="006B568B">
        <w:rPr>
          <w:rFonts w:ascii="Aptos" w:hAnsi="Aptos" w:cs="Arial"/>
          <w:sz w:val="20"/>
          <w:szCs w:val="20"/>
        </w:rPr>
        <w:t>04/2026</w:t>
      </w:r>
      <w:r w:rsidRPr="00C75D3A">
        <w:rPr>
          <w:rFonts w:ascii="Aptos" w:hAnsi="Aptos" w:cs="Arial"/>
          <w:sz w:val="20"/>
          <w:szCs w:val="20"/>
        </w:rPr>
        <w:t xml:space="preserve"> een retributie geheven op het beschikbaar stellen van recipiënten bestemd voor het ophalen van huishoudelijk afval, op de verkoop van compostvaten en het inzamelen van huishoudelijk afval via ondergrondse containers, en voor het verlenen van een aantal dienstverleningen </w:t>
      </w:r>
      <w:r w:rsidR="005D3DCA" w:rsidRPr="00C75D3A">
        <w:rPr>
          <w:rFonts w:ascii="Aptos" w:hAnsi="Aptos" w:cs="Arial"/>
          <w:sz w:val="20"/>
          <w:szCs w:val="20"/>
        </w:rPr>
        <w:t>in het kader van</w:t>
      </w:r>
      <w:r w:rsidRPr="00C75D3A">
        <w:rPr>
          <w:rFonts w:ascii="Aptos" w:hAnsi="Aptos" w:cs="Arial"/>
          <w:sz w:val="20"/>
          <w:szCs w:val="20"/>
        </w:rPr>
        <w:t xml:space="preserve"> afvalinzameling en - verwerking. </w:t>
      </w:r>
    </w:p>
    <w:p w14:paraId="5229CC3F" w14:textId="77777777" w:rsidR="002B0000" w:rsidRPr="00C75D3A" w:rsidRDefault="002B0000" w:rsidP="002B0000">
      <w:pPr>
        <w:pStyle w:val="Default"/>
        <w:jc w:val="both"/>
        <w:rPr>
          <w:rFonts w:ascii="Aptos" w:hAnsi="Aptos" w:cs="Arial"/>
          <w:sz w:val="20"/>
          <w:szCs w:val="20"/>
        </w:rPr>
      </w:pPr>
    </w:p>
    <w:p w14:paraId="03EE4920" w14:textId="77777777" w:rsidR="0067449F" w:rsidRPr="00C75D3A" w:rsidRDefault="0067449F" w:rsidP="0067449F">
      <w:pPr>
        <w:pStyle w:val="Default"/>
        <w:rPr>
          <w:rFonts w:ascii="Aptos" w:hAnsi="Aptos" w:cs="Arial"/>
          <w:sz w:val="20"/>
          <w:szCs w:val="20"/>
        </w:rPr>
      </w:pPr>
      <w:r w:rsidRPr="00C75D3A">
        <w:rPr>
          <w:rFonts w:ascii="Aptos" w:hAnsi="Aptos" w:cs="Arial"/>
          <w:b/>
          <w:bCs/>
          <w:sz w:val="20"/>
          <w:szCs w:val="20"/>
        </w:rPr>
        <w:t xml:space="preserve">Artikel 11: Bedrag retributie </w:t>
      </w:r>
    </w:p>
    <w:p w14:paraId="56C13BAD" w14:textId="77777777" w:rsidR="002B0000" w:rsidRPr="00C75D3A" w:rsidRDefault="002B0000" w:rsidP="0067449F">
      <w:pPr>
        <w:pStyle w:val="Default"/>
        <w:rPr>
          <w:rFonts w:ascii="Aptos" w:hAnsi="Aptos" w:cs="Arial"/>
          <w:sz w:val="20"/>
          <w:szCs w:val="20"/>
        </w:rPr>
      </w:pPr>
    </w:p>
    <w:p w14:paraId="67781149" w14:textId="288D7B55" w:rsidR="0067449F" w:rsidRPr="00C75D3A" w:rsidRDefault="0067449F" w:rsidP="0067449F">
      <w:pPr>
        <w:pStyle w:val="Default"/>
        <w:rPr>
          <w:rFonts w:ascii="Aptos" w:hAnsi="Aptos" w:cs="Arial"/>
          <w:sz w:val="20"/>
          <w:szCs w:val="20"/>
        </w:rPr>
      </w:pPr>
      <w:r w:rsidRPr="00C75D3A">
        <w:rPr>
          <w:rFonts w:ascii="Aptos" w:hAnsi="Aptos" w:cs="Arial"/>
          <w:sz w:val="20"/>
          <w:szCs w:val="20"/>
        </w:rPr>
        <w:t xml:space="preserve">De retributie wordt als volgt samengesteld: </w:t>
      </w:r>
    </w:p>
    <w:p w14:paraId="0779B4FF" w14:textId="77777777" w:rsidR="002B0000" w:rsidRPr="00C75D3A" w:rsidRDefault="002B0000" w:rsidP="0067449F">
      <w:pPr>
        <w:pStyle w:val="Default"/>
        <w:rPr>
          <w:rFonts w:ascii="Aptos" w:hAnsi="Aptos" w:cs="Arial"/>
          <w:sz w:val="20"/>
          <w:szCs w:val="20"/>
        </w:rPr>
      </w:pPr>
    </w:p>
    <w:p w14:paraId="459E4A8D" w14:textId="51FD2276" w:rsidR="002B0000" w:rsidRPr="00C75D3A" w:rsidRDefault="00F4455A" w:rsidP="00F4455A">
      <w:pPr>
        <w:pStyle w:val="Default"/>
        <w:ind w:left="360"/>
        <w:rPr>
          <w:rFonts w:ascii="Aptos" w:hAnsi="Aptos" w:cs="Arial"/>
          <w:sz w:val="20"/>
          <w:szCs w:val="20"/>
        </w:rPr>
      </w:pPr>
      <w:r w:rsidRPr="00C75D3A">
        <w:rPr>
          <w:rFonts w:ascii="Aptos" w:hAnsi="Aptos" w:cs="Arial"/>
          <w:sz w:val="20"/>
          <w:szCs w:val="20"/>
        </w:rPr>
        <w:t xml:space="preserve">11.1. </w:t>
      </w:r>
      <w:r w:rsidR="0067449F" w:rsidRPr="00C75D3A">
        <w:rPr>
          <w:rFonts w:ascii="Aptos" w:hAnsi="Aptos" w:cs="Arial"/>
          <w:sz w:val="20"/>
          <w:szCs w:val="20"/>
        </w:rPr>
        <w:t xml:space="preserve">Voor de verkoop van zakken: </w:t>
      </w:r>
    </w:p>
    <w:p w14:paraId="43E4D975" w14:textId="77777777" w:rsidR="002B0000" w:rsidRPr="00C75D3A" w:rsidRDefault="002B0000" w:rsidP="002B0000">
      <w:pPr>
        <w:pStyle w:val="Default"/>
        <w:rPr>
          <w:rFonts w:ascii="Aptos" w:hAnsi="Aptos" w:cs="Arial"/>
          <w:sz w:val="20"/>
          <w:szCs w:val="20"/>
        </w:rPr>
      </w:pPr>
    </w:p>
    <w:p w14:paraId="5DA3AF59" w14:textId="77777777" w:rsidR="002B0000" w:rsidRPr="00C75D3A" w:rsidRDefault="0067449F" w:rsidP="002B0000">
      <w:pPr>
        <w:pStyle w:val="Default"/>
        <w:numPr>
          <w:ilvl w:val="0"/>
          <w:numId w:val="1"/>
        </w:numPr>
        <w:rPr>
          <w:rFonts w:ascii="Aptos" w:hAnsi="Aptos" w:cs="Arial"/>
          <w:sz w:val="20"/>
          <w:szCs w:val="20"/>
        </w:rPr>
      </w:pPr>
      <w:r w:rsidRPr="00C75D3A">
        <w:rPr>
          <w:rFonts w:ascii="Aptos" w:hAnsi="Aptos" w:cs="Arial"/>
          <w:sz w:val="20"/>
          <w:szCs w:val="20"/>
        </w:rPr>
        <w:t xml:space="preserve">Blauwe PMD-zakken 60 liter, per rol (20 stuks): € 5,00; </w:t>
      </w:r>
    </w:p>
    <w:p w14:paraId="201CB5D8" w14:textId="68691B39" w:rsidR="0067449F" w:rsidRPr="00C75D3A" w:rsidRDefault="0067449F" w:rsidP="002B0000">
      <w:pPr>
        <w:pStyle w:val="Default"/>
        <w:numPr>
          <w:ilvl w:val="0"/>
          <w:numId w:val="1"/>
        </w:numPr>
        <w:rPr>
          <w:rFonts w:ascii="Aptos" w:hAnsi="Aptos" w:cs="Arial"/>
          <w:sz w:val="20"/>
          <w:szCs w:val="20"/>
        </w:rPr>
      </w:pPr>
      <w:r w:rsidRPr="00C75D3A">
        <w:rPr>
          <w:rFonts w:ascii="Aptos" w:hAnsi="Aptos" w:cs="Arial"/>
          <w:sz w:val="20"/>
          <w:szCs w:val="20"/>
        </w:rPr>
        <w:t xml:space="preserve">Bio-zakjes, per rol (25 stuks): € 2,00; </w:t>
      </w:r>
    </w:p>
    <w:p w14:paraId="630739D3" w14:textId="27424432" w:rsidR="00A77637" w:rsidRPr="00C75D3A" w:rsidRDefault="00A77637" w:rsidP="00A77637">
      <w:pPr>
        <w:pStyle w:val="Default"/>
        <w:ind w:left="360"/>
        <w:rPr>
          <w:rFonts w:ascii="Aptos" w:hAnsi="Aptos" w:cs="Arial"/>
          <w:sz w:val="20"/>
          <w:szCs w:val="20"/>
        </w:rPr>
      </w:pPr>
    </w:p>
    <w:p w14:paraId="343F0543" w14:textId="7C7937D5" w:rsidR="00A77637" w:rsidRPr="00C75D3A" w:rsidRDefault="00F4455A" w:rsidP="00F4455A">
      <w:pPr>
        <w:pStyle w:val="Default"/>
        <w:ind w:firstLine="360"/>
        <w:rPr>
          <w:rFonts w:ascii="Aptos" w:hAnsi="Aptos" w:cs="Arial"/>
          <w:sz w:val="20"/>
          <w:szCs w:val="20"/>
        </w:rPr>
      </w:pPr>
      <w:r w:rsidRPr="00C75D3A">
        <w:rPr>
          <w:rFonts w:ascii="Aptos" w:hAnsi="Aptos" w:cs="Arial"/>
          <w:sz w:val="20"/>
          <w:szCs w:val="20"/>
        </w:rPr>
        <w:t xml:space="preserve">11.2. </w:t>
      </w:r>
      <w:r w:rsidR="00A77637" w:rsidRPr="00C75D3A">
        <w:rPr>
          <w:rFonts w:ascii="Aptos" w:hAnsi="Aptos" w:cs="Arial"/>
          <w:sz w:val="20"/>
          <w:szCs w:val="20"/>
        </w:rPr>
        <w:t>Aanbieden van de restfractie en GFT-afval</w:t>
      </w:r>
      <w:r w:rsidR="00B77715" w:rsidRPr="00C75D3A">
        <w:rPr>
          <w:rFonts w:ascii="Aptos" w:hAnsi="Aptos" w:cs="Arial"/>
          <w:sz w:val="20"/>
          <w:szCs w:val="20"/>
        </w:rPr>
        <w:t>.</w:t>
      </w:r>
    </w:p>
    <w:p w14:paraId="7B3C857E" w14:textId="77777777" w:rsidR="00A77637" w:rsidRPr="00C75D3A" w:rsidRDefault="00A77637" w:rsidP="00A77637">
      <w:pPr>
        <w:pStyle w:val="Default"/>
        <w:ind w:left="720"/>
        <w:rPr>
          <w:rFonts w:ascii="Aptos" w:hAnsi="Aptos" w:cs="Arial"/>
          <w:sz w:val="20"/>
          <w:szCs w:val="20"/>
        </w:rPr>
      </w:pPr>
    </w:p>
    <w:p w14:paraId="2EB4EBD9" w14:textId="71CD788D" w:rsidR="002B0000" w:rsidRPr="00C75D3A" w:rsidRDefault="00F4455A" w:rsidP="00F4455A">
      <w:pPr>
        <w:pStyle w:val="Default"/>
        <w:ind w:left="720"/>
        <w:jc w:val="both"/>
        <w:rPr>
          <w:rFonts w:ascii="Aptos" w:hAnsi="Aptos" w:cs="Arial"/>
          <w:sz w:val="20"/>
          <w:szCs w:val="20"/>
        </w:rPr>
      </w:pPr>
      <w:r w:rsidRPr="00C75D3A">
        <w:rPr>
          <w:rFonts w:ascii="Aptos" w:hAnsi="Aptos" w:cs="Arial"/>
          <w:sz w:val="20"/>
          <w:szCs w:val="20"/>
        </w:rPr>
        <w:t xml:space="preserve">11.2.1. </w:t>
      </w:r>
      <w:r w:rsidR="002B0000" w:rsidRPr="00C75D3A">
        <w:rPr>
          <w:rFonts w:ascii="Aptos" w:hAnsi="Aptos" w:cs="Arial"/>
          <w:sz w:val="20"/>
          <w:szCs w:val="20"/>
        </w:rPr>
        <w:t>V</w:t>
      </w:r>
      <w:r w:rsidR="0067449F" w:rsidRPr="00C75D3A">
        <w:rPr>
          <w:rFonts w:ascii="Aptos" w:hAnsi="Aptos" w:cs="Arial"/>
          <w:sz w:val="20"/>
          <w:szCs w:val="20"/>
        </w:rPr>
        <w:t xml:space="preserve">oor het aanbieden van restfractie enerzijds een forfaitaire kost van </w:t>
      </w:r>
      <w:r w:rsidR="000666FC" w:rsidRPr="00C75D3A">
        <w:rPr>
          <w:rFonts w:ascii="Aptos" w:hAnsi="Aptos" w:cs="Arial"/>
          <w:sz w:val="20"/>
          <w:szCs w:val="20"/>
        </w:rPr>
        <w:t>€ 0,</w:t>
      </w:r>
      <w:r w:rsidRPr="00C75D3A">
        <w:rPr>
          <w:rFonts w:ascii="Aptos" w:hAnsi="Aptos" w:cs="Arial"/>
          <w:sz w:val="20"/>
          <w:szCs w:val="20"/>
        </w:rPr>
        <w:t>30</w:t>
      </w:r>
      <w:r w:rsidR="000666FC" w:rsidRPr="00C75D3A">
        <w:rPr>
          <w:rFonts w:ascii="Aptos" w:hAnsi="Aptos" w:cs="Arial"/>
          <w:sz w:val="20"/>
          <w:szCs w:val="20"/>
        </w:rPr>
        <w:t xml:space="preserve"> per aanbieding van een container van 40 liter of 140 liter, </w:t>
      </w:r>
      <w:r w:rsidR="0067449F" w:rsidRPr="00C75D3A">
        <w:rPr>
          <w:rFonts w:ascii="Aptos" w:hAnsi="Aptos" w:cs="Arial"/>
          <w:sz w:val="20"/>
          <w:szCs w:val="20"/>
        </w:rPr>
        <w:t>€ 0,</w:t>
      </w:r>
      <w:r w:rsidRPr="00C75D3A">
        <w:rPr>
          <w:rFonts w:ascii="Aptos" w:hAnsi="Aptos" w:cs="Arial"/>
          <w:sz w:val="20"/>
          <w:szCs w:val="20"/>
        </w:rPr>
        <w:t>60</w:t>
      </w:r>
      <w:r w:rsidR="0067449F" w:rsidRPr="00C75D3A">
        <w:rPr>
          <w:rFonts w:ascii="Aptos" w:hAnsi="Aptos" w:cs="Arial"/>
          <w:sz w:val="20"/>
          <w:szCs w:val="20"/>
        </w:rPr>
        <w:t xml:space="preserve"> per aanbieding van een container van 240 liter, € 1</w:t>
      </w:r>
      <w:r w:rsidRPr="00C75D3A">
        <w:rPr>
          <w:rFonts w:ascii="Aptos" w:hAnsi="Aptos" w:cs="Arial"/>
          <w:sz w:val="20"/>
          <w:szCs w:val="20"/>
        </w:rPr>
        <w:t>,20</w:t>
      </w:r>
      <w:r w:rsidR="0067449F" w:rsidRPr="00C75D3A">
        <w:rPr>
          <w:rFonts w:ascii="Aptos" w:hAnsi="Aptos" w:cs="Arial"/>
          <w:sz w:val="20"/>
          <w:szCs w:val="20"/>
        </w:rPr>
        <w:t xml:space="preserve"> per aanbieding van een container van 500 liter, € 1,</w:t>
      </w:r>
      <w:r w:rsidRPr="00C75D3A">
        <w:rPr>
          <w:rFonts w:ascii="Aptos" w:hAnsi="Aptos" w:cs="Arial"/>
          <w:sz w:val="20"/>
          <w:szCs w:val="20"/>
        </w:rPr>
        <w:t>75</w:t>
      </w:r>
      <w:r w:rsidR="0067449F" w:rsidRPr="00C75D3A">
        <w:rPr>
          <w:rFonts w:ascii="Aptos" w:hAnsi="Aptos" w:cs="Arial"/>
          <w:sz w:val="20"/>
          <w:szCs w:val="20"/>
        </w:rPr>
        <w:t xml:space="preserve"> per aanbieding van een container van 750 liter</w:t>
      </w:r>
      <w:r w:rsidR="000666FC" w:rsidRPr="00C75D3A">
        <w:rPr>
          <w:rFonts w:ascii="Aptos" w:hAnsi="Aptos" w:cs="Arial"/>
          <w:sz w:val="20"/>
          <w:szCs w:val="20"/>
        </w:rPr>
        <w:t xml:space="preserve"> en </w:t>
      </w:r>
      <w:r w:rsidR="0067449F" w:rsidRPr="00C75D3A">
        <w:rPr>
          <w:rFonts w:ascii="Aptos" w:hAnsi="Aptos" w:cs="Arial"/>
          <w:sz w:val="20"/>
          <w:szCs w:val="20"/>
        </w:rPr>
        <w:t>€ 2</w:t>
      </w:r>
      <w:r w:rsidRPr="00C75D3A">
        <w:rPr>
          <w:rFonts w:ascii="Aptos" w:hAnsi="Aptos" w:cs="Arial"/>
          <w:sz w:val="20"/>
          <w:szCs w:val="20"/>
        </w:rPr>
        <w:t>,35</w:t>
      </w:r>
      <w:r w:rsidR="0067449F" w:rsidRPr="00C75D3A">
        <w:rPr>
          <w:rFonts w:ascii="Aptos" w:hAnsi="Aptos" w:cs="Arial"/>
          <w:sz w:val="20"/>
          <w:szCs w:val="20"/>
        </w:rPr>
        <w:t xml:space="preserve"> per aanbieding van een container van 1050 liter, en anderzijds een variabele kost van € 0,</w:t>
      </w:r>
      <w:r w:rsidRPr="00C75D3A">
        <w:rPr>
          <w:rFonts w:ascii="Aptos" w:hAnsi="Aptos" w:cs="Arial"/>
          <w:sz w:val="20"/>
          <w:szCs w:val="20"/>
        </w:rPr>
        <w:t>30</w:t>
      </w:r>
      <w:r w:rsidR="0067449F" w:rsidRPr="00C75D3A">
        <w:rPr>
          <w:rFonts w:ascii="Aptos" w:hAnsi="Aptos" w:cs="Arial"/>
          <w:sz w:val="20"/>
          <w:szCs w:val="20"/>
        </w:rPr>
        <w:t xml:space="preserve"> per aangeboden kilogram restfractie. De te betalen retributie wordt voor elk aanbieding bepaald aan de hand van twee wegingen van de </w:t>
      </w:r>
      <w:r w:rsidR="002B0000" w:rsidRPr="00C75D3A">
        <w:rPr>
          <w:rFonts w:ascii="Aptos" w:hAnsi="Aptos" w:cs="Arial"/>
          <w:sz w:val="20"/>
          <w:szCs w:val="20"/>
        </w:rPr>
        <w:t>aangeboden</w:t>
      </w:r>
      <w:r w:rsidR="0067449F" w:rsidRPr="00C75D3A">
        <w:rPr>
          <w:rFonts w:ascii="Aptos" w:hAnsi="Aptos" w:cs="Arial"/>
          <w:sz w:val="20"/>
          <w:szCs w:val="20"/>
        </w:rPr>
        <w:t xml:space="preserve"> afvalcontainer, een eerste maal voor de lediging ervan, een tweede maal na de lediging ervan. Het verschil tussen de tweede en de eerste weging is de grondslag van de retributie. </w:t>
      </w:r>
    </w:p>
    <w:p w14:paraId="3A0E314F" w14:textId="6246A304" w:rsidR="00A77637" w:rsidRPr="00C75D3A" w:rsidRDefault="00F4455A" w:rsidP="00F4455A">
      <w:pPr>
        <w:pStyle w:val="Default"/>
        <w:ind w:left="720"/>
        <w:jc w:val="both"/>
        <w:rPr>
          <w:rFonts w:ascii="Aptos" w:hAnsi="Aptos" w:cs="Arial"/>
          <w:sz w:val="20"/>
          <w:szCs w:val="20"/>
        </w:rPr>
      </w:pPr>
      <w:r w:rsidRPr="00C75D3A">
        <w:rPr>
          <w:rFonts w:ascii="Aptos" w:hAnsi="Aptos" w:cs="Arial"/>
          <w:sz w:val="20"/>
          <w:szCs w:val="20"/>
        </w:rPr>
        <w:t xml:space="preserve">11.2.2. </w:t>
      </w:r>
      <w:r w:rsidR="002B0000" w:rsidRPr="00C75D3A">
        <w:rPr>
          <w:rFonts w:ascii="Aptos" w:hAnsi="Aptos" w:cs="Arial"/>
          <w:sz w:val="20"/>
          <w:szCs w:val="20"/>
        </w:rPr>
        <w:t>V</w:t>
      </w:r>
      <w:r w:rsidR="0067449F" w:rsidRPr="00C75D3A">
        <w:rPr>
          <w:rFonts w:ascii="Aptos" w:hAnsi="Aptos" w:cs="Arial"/>
          <w:sz w:val="20"/>
          <w:szCs w:val="20"/>
        </w:rPr>
        <w:t>oor het aanbieden van GFT-afval enerzijds een forfaitaire kost van € 0,</w:t>
      </w:r>
      <w:r w:rsidRPr="00C75D3A">
        <w:rPr>
          <w:rFonts w:ascii="Aptos" w:hAnsi="Aptos" w:cs="Arial"/>
          <w:sz w:val="20"/>
          <w:szCs w:val="20"/>
        </w:rPr>
        <w:t xml:space="preserve">30 </w:t>
      </w:r>
      <w:r w:rsidR="0067449F" w:rsidRPr="00C75D3A">
        <w:rPr>
          <w:rFonts w:ascii="Aptos" w:hAnsi="Aptos" w:cs="Arial"/>
          <w:sz w:val="20"/>
          <w:szCs w:val="20"/>
        </w:rPr>
        <w:t>per aanbieding van een container</w:t>
      </w:r>
      <w:r w:rsidR="006320A6" w:rsidRPr="00C75D3A">
        <w:rPr>
          <w:rFonts w:ascii="Aptos" w:hAnsi="Aptos" w:cs="Arial"/>
          <w:sz w:val="20"/>
          <w:szCs w:val="20"/>
        </w:rPr>
        <w:t xml:space="preserve"> van 40 liter of 140 liter, € 0,60 per aanbieding van een container van 240 liter</w:t>
      </w:r>
      <w:r w:rsidR="0067449F" w:rsidRPr="00C75D3A">
        <w:rPr>
          <w:rFonts w:ascii="Aptos" w:hAnsi="Aptos" w:cs="Arial"/>
          <w:sz w:val="20"/>
          <w:szCs w:val="20"/>
        </w:rPr>
        <w:t>, en anderzijds een variabele kost van € 0,</w:t>
      </w:r>
      <w:r w:rsidRPr="00C75D3A">
        <w:rPr>
          <w:rFonts w:ascii="Aptos" w:hAnsi="Aptos" w:cs="Arial"/>
          <w:sz w:val="20"/>
          <w:szCs w:val="20"/>
        </w:rPr>
        <w:t>15</w:t>
      </w:r>
      <w:r w:rsidR="0067449F" w:rsidRPr="00C75D3A">
        <w:rPr>
          <w:rFonts w:ascii="Aptos" w:hAnsi="Aptos" w:cs="Arial"/>
          <w:sz w:val="20"/>
          <w:szCs w:val="20"/>
        </w:rPr>
        <w:t xml:space="preserve"> per aangeboden kilogram GFT. De te betalen retributie wordt voor elk aanbieding bepaald aan de hand van twee wegingen van de </w:t>
      </w:r>
      <w:r w:rsidR="00B77715" w:rsidRPr="00C75D3A">
        <w:rPr>
          <w:rFonts w:ascii="Aptos" w:hAnsi="Aptos" w:cs="Arial"/>
          <w:sz w:val="20"/>
          <w:szCs w:val="20"/>
        </w:rPr>
        <w:t xml:space="preserve">aangeboden </w:t>
      </w:r>
      <w:r w:rsidR="0067449F" w:rsidRPr="00C75D3A">
        <w:rPr>
          <w:rFonts w:ascii="Aptos" w:hAnsi="Aptos" w:cs="Arial"/>
          <w:sz w:val="20"/>
          <w:szCs w:val="20"/>
        </w:rPr>
        <w:t xml:space="preserve">afvalcontainer, een eerste maal voor de lediging ervan, een tweede maal na de lediging ervan. Het verschil tussen de tweede en de eerste weging is de grondslag van de retributie. </w:t>
      </w:r>
    </w:p>
    <w:p w14:paraId="3832375D" w14:textId="2BF82BA0" w:rsidR="00F4455A" w:rsidRPr="00C75D3A" w:rsidRDefault="00F4455A" w:rsidP="00F4455A">
      <w:pPr>
        <w:pStyle w:val="Default"/>
        <w:ind w:left="720"/>
        <w:jc w:val="both"/>
        <w:rPr>
          <w:rFonts w:ascii="Aptos" w:hAnsi="Aptos" w:cs="Arial"/>
          <w:sz w:val="20"/>
          <w:szCs w:val="20"/>
        </w:rPr>
      </w:pPr>
      <w:r w:rsidRPr="00E94E0E">
        <w:rPr>
          <w:rFonts w:ascii="Aptos" w:hAnsi="Aptos" w:cs="Arial"/>
          <w:sz w:val="20"/>
          <w:szCs w:val="20"/>
        </w:rPr>
        <w:t>11.2.3</w:t>
      </w:r>
      <w:r w:rsidR="00E94E0E" w:rsidRPr="00E94E0E">
        <w:rPr>
          <w:rFonts w:ascii="Aptos" w:hAnsi="Aptos" w:cs="Arial"/>
          <w:sz w:val="20"/>
          <w:szCs w:val="20"/>
        </w:rPr>
        <w:t xml:space="preserve"> </w:t>
      </w:r>
      <w:r w:rsidR="00596134" w:rsidRPr="00E94E0E">
        <w:rPr>
          <w:rFonts w:ascii="Aptos" w:hAnsi="Aptos" w:cs="Arial"/>
          <w:sz w:val="20"/>
          <w:szCs w:val="20"/>
        </w:rPr>
        <w:t xml:space="preserve">Jaarlijks </w:t>
      </w:r>
      <w:r w:rsidRPr="00E94E0E">
        <w:rPr>
          <w:rFonts w:ascii="Aptos" w:hAnsi="Aptos" w:cs="Arial"/>
          <w:sz w:val="20"/>
          <w:szCs w:val="20"/>
        </w:rPr>
        <w:t xml:space="preserve">worden de volgende tarieven op 1 </w:t>
      </w:r>
      <w:r w:rsidR="001D5EEA" w:rsidRPr="00E94E0E">
        <w:rPr>
          <w:rFonts w:ascii="Aptos" w:hAnsi="Aptos" w:cs="Arial"/>
          <w:sz w:val="20"/>
          <w:szCs w:val="20"/>
        </w:rPr>
        <w:t xml:space="preserve">januari </w:t>
      </w:r>
      <w:r w:rsidRPr="00E94E0E">
        <w:rPr>
          <w:rFonts w:ascii="Aptos" w:hAnsi="Aptos" w:cs="Arial"/>
          <w:sz w:val="20"/>
          <w:szCs w:val="20"/>
        </w:rPr>
        <w:t xml:space="preserve">van ieder jaar </w:t>
      </w:r>
      <w:r w:rsidR="00D04C14" w:rsidRPr="00E94E0E">
        <w:rPr>
          <w:rFonts w:ascii="Aptos" w:hAnsi="Aptos" w:cs="Arial"/>
          <w:sz w:val="20"/>
          <w:szCs w:val="20"/>
        </w:rPr>
        <w:t>aangepast aan de stijging</w:t>
      </w:r>
      <w:r w:rsidR="00D04C14" w:rsidRPr="00C75D3A">
        <w:rPr>
          <w:rFonts w:ascii="Aptos" w:hAnsi="Aptos" w:cs="Arial"/>
          <w:sz w:val="20"/>
          <w:szCs w:val="20"/>
        </w:rPr>
        <w:t xml:space="preserve"> van de consumptieprijsindex</w:t>
      </w:r>
      <w:r w:rsidR="00D21F56">
        <w:rPr>
          <w:rFonts w:ascii="Aptos" w:hAnsi="Aptos" w:cs="Arial"/>
          <w:sz w:val="20"/>
          <w:szCs w:val="20"/>
        </w:rPr>
        <w:t>:</w:t>
      </w:r>
    </w:p>
    <w:p w14:paraId="54A65CA4" w14:textId="3E10E7FC" w:rsidR="00F4455A" w:rsidRPr="00596134" w:rsidRDefault="00F4455A" w:rsidP="00D21F56">
      <w:pPr>
        <w:pStyle w:val="Default"/>
        <w:ind w:left="720" w:firstLine="696"/>
        <w:jc w:val="both"/>
        <w:rPr>
          <w:rFonts w:ascii="Aptos" w:hAnsi="Aptos" w:cs="Arial"/>
          <w:sz w:val="20"/>
          <w:szCs w:val="20"/>
        </w:rPr>
      </w:pPr>
      <w:r w:rsidRPr="00596134">
        <w:rPr>
          <w:rFonts w:ascii="Aptos" w:hAnsi="Aptos" w:cs="Arial"/>
          <w:sz w:val="20"/>
          <w:szCs w:val="20"/>
        </w:rPr>
        <w:t>- De forfaitaire kost per aanbieding van een container voor het aanbieden van restfractie;</w:t>
      </w:r>
    </w:p>
    <w:p w14:paraId="1DE3657B" w14:textId="4369E1A8" w:rsidR="00F4455A" w:rsidRPr="00C75D3A" w:rsidRDefault="00F4455A" w:rsidP="00D21F56">
      <w:pPr>
        <w:pStyle w:val="Default"/>
        <w:ind w:left="720" w:firstLine="696"/>
        <w:jc w:val="both"/>
        <w:rPr>
          <w:rFonts w:ascii="Aptos" w:hAnsi="Aptos" w:cs="Arial"/>
          <w:sz w:val="20"/>
          <w:szCs w:val="20"/>
        </w:rPr>
      </w:pPr>
      <w:r w:rsidRPr="00C75D3A">
        <w:rPr>
          <w:rFonts w:ascii="Aptos" w:hAnsi="Aptos" w:cs="Arial"/>
          <w:sz w:val="20"/>
          <w:szCs w:val="20"/>
        </w:rPr>
        <w:t xml:space="preserve">- De forfaitaire kost per aanbieding van een container voor het aanbieden van GFT-afval; </w:t>
      </w:r>
    </w:p>
    <w:p w14:paraId="3D86B5C6" w14:textId="6E279A69" w:rsidR="00F4455A" w:rsidRDefault="00F4455A" w:rsidP="00D21F56">
      <w:pPr>
        <w:pStyle w:val="Default"/>
        <w:ind w:left="720" w:firstLine="696"/>
        <w:jc w:val="both"/>
        <w:rPr>
          <w:rFonts w:ascii="Aptos" w:hAnsi="Aptos" w:cs="Arial"/>
          <w:sz w:val="20"/>
          <w:szCs w:val="20"/>
        </w:rPr>
      </w:pPr>
      <w:r w:rsidRPr="00C75D3A">
        <w:rPr>
          <w:rFonts w:ascii="Aptos" w:hAnsi="Aptos" w:cs="Arial"/>
          <w:sz w:val="20"/>
          <w:szCs w:val="20"/>
        </w:rPr>
        <w:t xml:space="preserve">- De variabele kost per aangeboden kilogram GFT-afval; </w:t>
      </w:r>
    </w:p>
    <w:p w14:paraId="09A95689" w14:textId="2DA52D76" w:rsidR="00596134" w:rsidRPr="00E94E0E" w:rsidRDefault="00596134" w:rsidP="00596134">
      <w:pPr>
        <w:pStyle w:val="Default"/>
        <w:ind w:left="720"/>
        <w:jc w:val="both"/>
        <w:rPr>
          <w:rFonts w:ascii="Aptos" w:hAnsi="Aptos" w:cs="Arial"/>
          <w:sz w:val="20"/>
          <w:szCs w:val="20"/>
        </w:rPr>
      </w:pPr>
      <w:r w:rsidRPr="00E94E0E">
        <w:rPr>
          <w:rFonts w:ascii="Aptos" w:hAnsi="Aptos" w:cs="Arial"/>
          <w:sz w:val="20"/>
          <w:szCs w:val="20"/>
        </w:rPr>
        <w:t xml:space="preserve">Jaarlijks worden de volgende tarieven op 1 januari van ieder jaar aangepast aan de stijging van de consumptieprijsindex, </w:t>
      </w:r>
      <w:r w:rsidRPr="00591B38">
        <w:rPr>
          <w:rFonts w:ascii="Aptos" w:hAnsi="Aptos" w:cs="Arial"/>
          <w:sz w:val="20"/>
          <w:szCs w:val="20"/>
          <w:highlight w:val="yellow"/>
        </w:rPr>
        <w:t>vermeerderd met de</w:t>
      </w:r>
      <w:r w:rsidR="00D21F56" w:rsidRPr="00591B38">
        <w:rPr>
          <w:rFonts w:ascii="Aptos" w:hAnsi="Aptos" w:cs="Arial"/>
          <w:sz w:val="20"/>
          <w:szCs w:val="20"/>
          <w:highlight w:val="yellow"/>
        </w:rPr>
        <w:t xml:space="preserve"> door ILvA verschuldigde</w:t>
      </w:r>
      <w:r w:rsidRPr="00591B38">
        <w:rPr>
          <w:rFonts w:ascii="Aptos" w:hAnsi="Aptos" w:cs="Arial"/>
          <w:sz w:val="20"/>
          <w:szCs w:val="20"/>
          <w:highlight w:val="yellow"/>
        </w:rPr>
        <w:t xml:space="preserve"> m</w:t>
      </w:r>
      <w:r w:rsidRPr="00591B38">
        <w:rPr>
          <w:rFonts w:ascii="Aptos" w:hAnsi="Aptos" w:cs="Arial"/>
          <w:sz w:val="20"/>
          <w:szCs w:val="20"/>
          <w:highlight w:val="yellow"/>
          <w:lang w:val="nl-NL"/>
        </w:rPr>
        <w:t xml:space="preserve">ilieuheffing </w:t>
      </w:r>
      <w:r w:rsidR="00D21F56" w:rsidRPr="00591B38">
        <w:rPr>
          <w:rFonts w:ascii="Aptos" w:hAnsi="Aptos" w:cs="Arial"/>
          <w:sz w:val="20"/>
          <w:szCs w:val="20"/>
          <w:highlight w:val="yellow"/>
          <w:lang w:val="nl-NL"/>
        </w:rPr>
        <w:t>(</w:t>
      </w:r>
      <w:r w:rsidRPr="00591B38">
        <w:rPr>
          <w:rFonts w:ascii="Aptos" w:hAnsi="Aptos" w:cs="Arial"/>
          <w:sz w:val="20"/>
          <w:szCs w:val="20"/>
          <w:highlight w:val="yellow"/>
          <w:lang w:val="nl-NL"/>
        </w:rPr>
        <w:t>per kilogram</w:t>
      </w:r>
      <w:r w:rsidR="00D21F56" w:rsidRPr="00591B38">
        <w:rPr>
          <w:rFonts w:ascii="Aptos" w:hAnsi="Aptos" w:cs="Arial"/>
          <w:sz w:val="20"/>
          <w:szCs w:val="20"/>
          <w:highlight w:val="yellow"/>
          <w:lang w:val="nl-NL"/>
        </w:rPr>
        <w:t>)</w:t>
      </w:r>
      <w:r w:rsidRPr="00591B38">
        <w:rPr>
          <w:rFonts w:ascii="Aptos" w:hAnsi="Aptos" w:cs="Arial"/>
          <w:sz w:val="20"/>
          <w:szCs w:val="20"/>
          <w:highlight w:val="yellow"/>
          <w:lang w:val="nl-NL"/>
        </w:rPr>
        <w:t xml:space="preserve"> voor het storten en verbranden van </w:t>
      </w:r>
      <w:r w:rsidR="00D21F56" w:rsidRPr="00591B38">
        <w:rPr>
          <w:rFonts w:ascii="Aptos" w:hAnsi="Aptos" w:cs="Arial"/>
          <w:sz w:val="20"/>
          <w:szCs w:val="20"/>
          <w:highlight w:val="yellow"/>
          <w:lang w:val="nl-NL"/>
        </w:rPr>
        <w:t xml:space="preserve">huishoudelijke </w:t>
      </w:r>
      <w:r w:rsidRPr="00591B38">
        <w:rPr>
          <w:rFonts w:ascii="Aptos" w:hAnsi="Aptos" w:cs="Arial"/>
          <w:sz w:val="20"/>
          <w:szCs w:val="20"/>
          <w:highlight w:val="yellow"/>
          <w:lang w:val="nl-NL"/>
        </w:rPr>
        <w:t>afvalstoffen</w:t>
      </w:r>
      <w:r w:rsidR="00591B38">
        <w:rPr>
          <w:rFonts w:ascii="Aptos" w:hAnsi="Aptos" w:cs="Arial"/>
          <w:sz w:val="20"/>
          <w:szCs w:val="20"/>
        </w:rPr>
        <w:t>;</w:t>
      </w:r>
      <w:r w:rsidRPr="00E94E0E">
        <w:rPr>
          <w:rFonts w:ascii="Aptos" w:hAnsi="Aptos" w:cs="Arial"/>
          <w:sz w:val="20"/>
          <w:szCs w:val="20"/>
        </w:rPr>
        <w:t xml:space="preserve"> </w:t>
      </w:r>
    </w:p>
    <w:p w14:paraId="52D9B840" w14:textId="69977B3F" w:rsidR="00596134" w:rsidRPr="00E94E0E" w:rsidRDefault="00596134" w:rsidP="00D21F56">
      <w:pPr>
        <w:pStyle w:val="Default"/>
        <w:ind w:left="720" w:firstLine="696"/>
        <w:jc w:val="both"/>
        <w:rPr>
          <w:rFonts w:ascii="Aptos" w:hAnsi="Aptos" w:cs="Arial"/>
          <w:sz w:val="20"/>
          <w:szCs w:val="20"/>
        </w:rPr>
      </w:pPr>
      <w:r w:rsidRPr="00E94E0E">
        <w:rPr>
          <w:rFonts w:ascii="Aptos" w:hAnsi="Aptos" w:cs="Arial"/>
          <w:sz w:val="20"/>
          <w:szCs w:val="20"/>
        </w:rPr>
        <w:t xml:space="preserve">- De variabele kost per aangeboden kilogram restfractie; </w:t>
      </w:r>
    </w:p>
    <w:p w14:paraId="1FE73503" w14:textId="784FB01C" w:rsidR="006320A6" w:rsidRPr="00C75D3A" w:rsidRDefault="00D04C14" w:rsidP="00CB788C">
      <w:pPr>
        <w:pStyle w:val="Default"/>
        <w:ind w:left="720"/>
        <w:jc w:val="both"/>
        <w:rPr>
          <w:rFonts w:ascii="Aptos" w:hAnsi="Aptos" w:cs="Arial"/>
          <w:sz w:val="20"/>
          <w:szCs w:val="20"/>
        </w:rPr>
      </w:pPr>
      <w:r w:rsidRPr="00E94E0E">
        <w:rPr>
          <w:rFonts w:ascii="Aptos" w:hAnsi="Aptos" w:cs="Arial"/>
          <w:sz w:val="20"/>
          <w:szCs w:val="20"/>
        </w:rPr>
        <w:t>11.2.4.</w:t>
      </w:r>
      <w:r w:rsidR="00CB788C" w:rsidRPr="00E94E0E">
        <w:rPr>
          <w:rFonts w:ascii="Aptos" w:hAnsi="Aptos" w:cs="Arial"/>
          <w:sz w:val="20"/>
          <w:szCs w:val="20"/>
        </w:rPr>
        <w:t xml:space="preserve"> De </w:t>
      </w:r>
      <w:r w:rsidRPr="00E94E0E">
        <w:rPr>
          <w:rFonts w:ascii="Aptos" w:hAnsi="Aptos" w:cs="Arial"/>
          <w:sz w:val="20"/>
          <w:szCs w:val="20"/>
        </w:rPr>
        <w:t xml:space="preserve">in 11.2.3. genoemde </w:t>
      </w:r>
      <w:r w:rsidR="006320A6" w:rsidRPr="00E94E0E">
        <w:rPr>
          <w:rFonts w:ascii="Aptos" w:hAnsi="Aptos" w:cs="Arial"/>
          <w:sz w:val="20"/>
          <w:szCs w:val="20"/>
        </w:rPr>
        <w:t xml:space="preserve">aanpassing aan de stijging van </w:t>
      </w:r>
      <w:r w:rsidR="004658A9" w:rsidRPr="00E94E0E">
        <w:rPr>
          <w:rFonts w:ascii="Aptos" w:hAnsi="Aptos" w:cs="Arial"/>
          <w:sz w:val="20"/>
          <w:szCs w:val="20"/>
        </w:rPr>
        <w:t xml:space="preserve">de levensduurte </w:t>
      </w:r>
      <w:r w:rsidR="006320A6" w:rsidRPr="00E94E0E">
        <w:rPr>
          <w:rFonts w:ascii="Aptos" w:hAnsi="Aptos" w:cs="Arial"/>
          <w:sz w:val="20"/>
          <w:szCs w:val="20"/>
        </w:rPr>
        <w:t>geschiedt met</w:t>
      </w:r>
      <w:r w:rsidR="006320A6" w:rsidRPr="00C75D3A">
        <w:rPr>
          <w:rFonts w:ascii="Aptos" w:hAnsi="Aptos" w:cs="Arial"/>
          <w:sz w:val="20"/>
          <w:szCs w:val="20"/>
        </w:rPr>
        <w:t xml:space="preserve"> veelvouden van € 0,05 waarbij afronding steeds naar het effectief bereikte veelvoud van € 0,05 gebeurt</w:t>
      </w:r>
      <w:r w:rsidR="00CB788C" w:rsidRPr="00C75D3A">
        <w:rPr>
          <w:rFonts w:ascii="Aptos" w:hAnsi="Aptos" w:cs="Arial"/>
          <w:sz w:val="20"/>
          <w:szCs w:val="20"/>
        </w:rPr>
        <w:t xml:space="preserve">; </w:t>
      </w:r>
    </w:p>
    <w:p w14:paraId="725CC714" w14:textId="5A18F287" w:rsidR="00CB788C" w:rsidRPr="00C75D3A" w:rsidRDefault="00CB788C" w:rsidP="00CB788C">
      <w:pPr>
        <w:pStyle w:val="Default"/>
        <w:ind w:left="720"/>
        <w:jc w:val="both"/>
        <w:rPr>
          <w:rFonts w:ascii="Aptos" w:hAnsi="Aptos" w:cs="Arial"/>
          <w:b/>
          <w:bCs/>
          <w:sz w:val="20"/>
          <w:szCs w:val="20"/>
        </w:rPr>
      </w:pPr>
      <w:r w:rsidRPr="00C75D3A">
        <w:rPr>
          <w:rFonts w:ascii="Aptos" w:hAnsi="Aptos" w:cs="Arial"/>
          <w:sz w:val="20"/>
          <w:szCs w:val="20"/>
        </w:rPr>
        <w:t>11.2.5. Voor de in 11.2.3. en 11.2.4. genoemde aanpassing word</w:t>
      </w:r>
      <w:r w:rsidR="00694F75" w:rsidRPr="00C75D3A">
        <w:rPr>
          <w:rFonts w:ascii="Aptos" w:hAnsi="Aptos" w:cs="Arial"/>
          <w:sz w:val="20"/>
          <w:szCs w:val="20"/>
        </w:rPr>
        <w:t>en</w:t>
      </w:r>
      <w:r w:rsidRPr="00C75D3A">
        <w:rPr>
          <w:rFonts w:ascii="Aptos" w:hAnsi="Aptos" w:cs="Arial"/>
          <w:sz w:val="20"/>
          <w:szCs w:val="20"/>
        </w:rPr>
        <w:t xml:space="preserve"> jaarlijks de consumptieprijsindex van de maand oktober</w:t>
      </w:r>
      <w:r w:rsidR="003A2348" w:rsidRPr="00C75D3A">
        <w:rPr>
          <w:rFonts w:ascii="Aptos" w:hAnsi="Aptos" w:cs="Arial"/>
          <w:sz w:val="20"/>
          <w:szCs w:val="20"/>
        </w:rPr>
        <w:t xml:space="preserve"> jongstleden</w:t>
      </w:r>
      <w:r w:rsidRPr="00C75D3A">
        <w:rPr>
          <w:rFonts w:ascii="Aptos" w:hAnsi="Aptos" w:cs="Arial"/>
          <w:sz w:val="20"/>
          <w:szCs w:val="20"/>
        </w:rPr>
        <w:t xml:space="preserve"> vergeleken met de</w:t>
      </w:r>
      <w:r w:rsidR="00694F75" w:rsidRPr="00C75D3A">
        <w:rPr>
          <w:rFonts w:ascii="Aptos" w:hAnsi="Aptos" w:cs="Arial"/>
          <w:sz w:val="20"/>
          <w:szCs w:val="20"/>
        </w:rPr>
        <w:t>ze van oktober</w:t>
      </w:r>
      <w:r w:rsidRPr="00C75D3A">
        <w:rPr>
          <w:rFonts w:ascii="Aptos" w:hAnsi="Aptos" w:cs="Arial"/>
          <w:sz w:val="20"/>
          <w:szCs w:val="20"/>
        </w:rPr>
        <w:t xml:space="preserve"> 2024;</w:t>
      </w:r>
      <w:r w:rsidRPr="00C75D3A">
        <w:rPr>
          <w:rFonts w:ascii="Aptos" w:hAnsi="Aptos" w:cs="Arial"/>
          <w:b/>
          <w:bCs/>
          <w:sz w:val="20"/>
          <w:szCs w:val="20"/>
        </w:rPr>
        <w:t xml:space="preserve"> </w:t>
      </w:r>
    </w:p>
    <w:p w14:paraId="7A569A96" w14:textId="77777777" w:rsidR="00F4455A" w:rsidRPr="00C75D3A" w:rsidRDefault="00F4455A" w:rsidP="00694F75">
      <w:pPr>
        <w:pStyle w:val="Default"/>
        <w:jc w:val="both"/>
        <w:rPr>
          <w:rFonts w:ascii="Aptos" w:hAnsi="Aptos" w:cs="Arial"/>
          <w:sz w:val="20"/>
          <w:szCs w:val="20"/>
        </w:rPr>
      </w:pPr>
    </w:p>
    <w:p w14:paraId="5FE72348" w14:textId="691A8932" w:rsidR="002B0000" w:rsidRPr="00C75D3A" w:rsidRDefault="00135DC1" w:rsidP="00A77637">
      <w:pPr>
        <w:pStyle w:val="Default"/>
        <w:numPr>
          <w:ilvl w:val="0"/>
          <w:numId w:val="1"/>
        </w:numPr>
        <w:jc w:val="both"/>
        <w:rPr>
          <w:rFonts w:ascii="Aptos" w:hAnsi="Aptos" w:cs="Arial"/>
          <w:sz w:val="20"/>
          <w:szCs w:val="20"/>
        </w:rPr>
      </w:pPr>
      <w:r w:rsidRPr="00C75D3A">
        <w:rPr>
          <w:rFonts w:ascii="Aptos" w:hAnsi="Aptos" w:cs="Arial"/>
          <w:sz w:val="20"/>
          <w:szCs w:val="20"/>
        </w:rPr>
        <w:t>Het maximale gewicht van de inhoud van een aangeboden container bedraagt:</w:t>
      </w:r>
    </w:p>
    <w:p w14:paraId="61319B84" w14:textId="472802DA" w:rsidR="00135DC1" w:rsidRPr="00C75D3A" w:rsidRDefault="00135DC1" w:rsidP="00135DC1">
      <w:pPr>
        <w:pStyle w:val="Default"/>
        <w:ind w:left="720"/>
        <w:jc w:val="both"/>
        <w:rPr>
          <w:rFonts w:ascii="Aptos" w:hAnsi="Aptos" w:cs="Arial"/>
          <w:sz w:val="20"/>
          <w:szCs w:val="20"/>
        </w:rPr>
      </w:pPr>
    </w:p>
    <w:tbl>
      <w:tblPr>
        <w:tblStyle w:val="Tabelraster"/>
        <w:tblW w:w="0" w:type="auto"/>
        <w:tblInd w:w="720" w:type="dxa"/>
        <w:tblLook w:val="04A0" w:firstRow="1" w:lastRow="0" w:firstColumn="1" w:lastColumn="0" w:noHBand="0" w:noVBand="1"/>
      </w:tblPr>
      <w:tblGrid>
        <w:gridCol w:w="2295"/>
        <w:gridCol w:w="2048"/>
        <w:gridCol w:w="2052"/>
        <w:gridCol w:w="1947"/>
      </w:tblGrid>
      <w:tr w:rsidR="00135DC1" w:rsidRPr="00C75D3A" w14:paraId="0543A614" w14:textId="2E42AA65" w:rsidTr="00135DC1">
        <w:tc>
          <w:tcPr>
            <w:tcW w:w="2295" w:type="dxa"/>
          </w:tcPr>
          <w:p w14:paraId="0B163CC7" w14:textId="77777777" w:rsidR="00135DC1" w:rsidRPr="00C75D3A" w:rsidRDefault="00135DC1" w:rsidP="001A2AE4">
            <w:pPr>
              <w:pStyle w:val="Default"/>
              <w:jc w:val="center"/>
              <w:rPr>
                <w:rFonts w:ascii="Aptos" w:hAnsi="Aptos" w:cs="Arial"/>
                <w:sz w:val="20"/>
                <w:szCs w:val="20"/>
              </w:rPr>
            </w:pPr>
          </w:p>
        </w:tc>
        <w:tc>
          <w:tcPr>
            <w:tcW w:w="2048" w:type="dxa"/>
          </w:tcPr>
          <w:p w14:paraId="6F264EC5" w14:textId="6DFCFFB3"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40 liter</w:t>
            </w:r>
          </w:p>
        </w:tc>
        <w:tc>
          <w:tcPr>
            <w:tcW w:w="2052" w:type="dxa"/>
          </w:tcPr>
          <w:p w14:paraId="2BA8C96A" w14:textId="08A9131A"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140 liter</w:t>
            </w:r>
          </w:p>
        </w:tc>
        <w:tc>
          <w:tcPr>
            <w:tcW w:w="1947" w:type="dxa"/>
          </w:tcPr>
          <w:p w14:paraId="4E8FA0EF" w14:textId="09EF4121"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240 liter</w:t>
            </w:r>
          </w:p>
        </w:tc>
      </w:tr>
      <w:tr w:rsidR="00135DC1" w:rsidRPr="00C75D3A" w14:paraId="725DBD0A" w14:textId="771DCC29" w:rsidTr="00135DC1">
        <w:tc>
          <w:tcPr>
            <w:tcW w:w="2295" w:type="dxa"/>
          </w:tcPr>
          <w:p w14:paraId="0F46F415" w14:textId="792DB68A"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GFT</w:t>
            </w:r>
          </w:p>
        </w:tc>
        <w:tc>
          <w:tcPr>
            <w:tcW w:w="2048" w:type="dxa"/>
          </w:tcPr>
          <w:p w14:paraId="300E808D" w14:textId="0F5CE4AD"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15 kilogram</w:t>
            </w:r>
          </w:p>
        </w:tc>
        <w:tc>
          <w:tcPr>
            <w:tcW w:w="2052" w:type="dxa"/>
          </w:tcPr>
          <w:p w14:paraId="37668088" w14:textId="5EA882A6"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70 kilogram</w:t>
            </w:r>
          </w:p>
        </w:tc>
        <w:tc>
          <w:tcPr>
            <w:tcW w:w="1947" w:type="dxa"/>
          </w:tcPr>
          <w:p w14:paraId="4D2E2AD8" w14:textId="6B2663BC" w:rsidR="00135DC1" w:rsidRPr="00C75D3A" w:rsidRDefault="00694F75" w:rsidP="001A2AE4">
            <w:pPr>
              <w:pStyle w:val="Default"/>
              <w:jc w:val="center"/>
              <w:rPr>
                <w:rFonts w:ascii="Aptos" w:hAnsi="Aptos" w:cs="Arial"/>
                <w:sz w:val="20"/>
                <w:szCs w:val="20"/>
              </w:rPr>
            </w:pPr>
            <w:r w:rsidRPr="00C75D3A">
              <w:rPr>
                <w:rFonts w:ascii="Aptos" w:hAnsi="Aptos" w:cs="Arial"/>
                <w:sz w:val="20"/>
                <w:szCs w:val="20"/>
              </w:rPr>
              <w:t>110 kilogram</w:t>
            </w:r>
          </w:p>
        </w:tc>
      </w:tr>
      <w:tr w:rsidR="00135DC1" w:rsidRPr="00C75D3A" w14:paraId="20318AC5" w14:textId="7F2E744F" w:rsidTr="00135DC1">
        <w:tc>
          <w:tcPr>
            <w:tcW w:w="2295" w:type="dxa"/>
          </w:tcPr>
          <w:p w14:paraId="112A2E75" w14:textId="3DDBC920" w:rsidR="00135DC1" w:rsidRPr="00C75D3A" w:rsidRDefault="00135DC1" w:rsidP="001A2AE4">
            <w:pPr>
              <w:pStyle w:val="Default"/>
              <w:jc w:val="center"/>
              <w:rPr>
                <w:rFonts w:ascii="Aptos" w:hAnsi="Aptos" w:cs="Arial"/>
                <w:sz w:val="20"/>
                <w:szCs w:val="20"/>
              </w:rPr>
            </w:pPr>
            <w:r w:rsidRPr="00C75D3A">
              <w:rPr>
                <w:rFonts w:ascii="Aptos" w:hAnsi="Aptos" w:cs="Arial"/>
                <w:sz w:val="20"/>
                <w:szCs w:val="20"/>
              </w:rPr>
              <w:t>Restfractie</w:t>
            </w:r>
          </w:p>
        </w:tc>
        <w:tc>
          <w:tcPr>
            <w:tcW w:w="2048" w:type="dxa"/>
          </w:tcPr>
          <w:p w14:paraId="1A4501DE" w14:textId="6DABE839" w:rsidR="00135DC1" w:rsidRPr="00C75D3A" w:rsidRDefault="00901EB2" w:rsidP="001A2AE4">
            <w:pPr>
              <w:pStyle w:val="Default"/>
              <w:numPr>
                <w:ilvl w:val="0"/>
                <w:numId w:val="13"/>
              </w:numPr>
              <w:ind w:left="554"/>
              <w:jc w:val="center"/>
              <w:rPr>
                <w:rFonts w:ascii="Aptos" w:hAnsi="Aptos" w:cs="Arial"/>
                <w:sz w:val="20"/>
                <w:szCs w:val="20"/>
              </w:rPr>
            </w:pPr>
            <w:r w:rsidRPr="00C75D3A">
              <w:rPr>
                <w:rFonts w:ascii="Aptos" w:hAnsi="Aptos" w:cs="Arial"/>
                <w:sz w:val="20"/>
                <w:szCs w:val="20"/>
              </w:rPr>
              <w:t>k</w:t>
            </w:r>
            <w:r w:rsidR="00135DC1" w:rsidRPr="00C75D3A">
              <w:rPr>
                <w:rFonts w:ascii="Aptos" w:hAnsi="Aptos" w:cs="Arial"/>
                <w:sz w:val="20"/>
                <w:szCs w:val="20"/>
              </w:rPr>
              <w:t>ilogram</w:t>
            </w:r>
          </w:p>
        </w:tc>
        <w:tc>
          <w:tcPr>
            <w:tcW w:w="2052" w:type="dxa"/>
          </w:tcPr>
          <w:p w14:paraId="64656070" w14:textId="2DC18268" w:rsidR="00135DC1" w:rsidRPr="00C75D3A" w:rsidRDefault="00901EB2" w:rsidP="001A2AE4">
            <w:pPr>
              <w:pStyle w:val="Default"/>
              <w:jc w:val="center"/>
              <w:rPr>
                <w:rFonts w:ascii="Aptos" w:hAnsi="Aptos" w:cs="Arial"/>
                <w:sz w:val="20"/>
                <w:szCs w:val="20"/>
              </w:rPr>
            </w:pPr>
            <w:r w:rsidRPr="00C75D3A">
              <w:rPr>
                <w:rFonts w:ascii="Aptos" w:hAnsi="Aptos" w:cs="Arial"/>
                <w:sz w:val="20"/>
                <w:szCs w:val="20"/>
              </w:rPr>
              <w:t>60 kil</w:t>
            </w:r>
            <w:r w:rsidR="00135DC1" w:rsidRPr="00C75D3A">
              <w:rPr>
                <w:rFonts w:ascii="Aptos" w:hAnsi="Aptos" w:cs="Arial"/>
                <w:sz w:val="20"/>
                <w:szCs w:val="20"/>
              </w:rPr>
              <w:t>ogram</w:t>
            </w:r>
          </w:p>
        </w:tc>
        <w:tc>
          <w:tcPr>
            <w:tcW w:w="1947" w:type="dxa"/>
          </w:tcPr>
          <w:p w14:paraId="343104B8" w14:textId="0883C44D" w:rsidR="00135DC1" w:rsidRPr="00C75D3A" w:rsidRDefault="00901EB2" w:rsidP="001A2AE4">
            <w:pPr>
              <w:pStyle w:val="Default"/>
              <w:numPr>
                <w:ilvl w:val="0"/>
                <w:numId w:val="10"/>
              </w:numPr>
              <w:ind w:left="431"/>
              <w:jc w:val="center"/>
              <w:rPr>
                <w:rFonts w:ascii="Aptos" w:hAnsi="Aptos" w:cs="Arial"/>
                <w:sz w:val="20"/>
                <w:szCs w:val="20"/>
              </w:rPr>
            </w:pPr>
            <w:r w:rsidRPr="00C75D3A">
              <w:rPr>
                <w:rFonts w:ascii="Aptos" w:hAnsi="Aptos" w:cs="Arial"/>
                <w:sz w:val="20"/>
                <w:szCs w:val="20"/>
              </w:rPr>
              <w:t>kilogram</w:t>
            </w:r>
          </w:p>
        </w:tc>
      </w:tr>
    </w:tbl>
    <w:p w14:paraId="5D6961AD" w14:textId="77777777" w:rsidR="00457F9A" w:rsidRPr="00C75D3A" w:rsidRDefault="00457F9A" w:rsidP="001A2AE4">
      <w:pPr>
        <w:pStyle w:val="Default"/>
        <w:jc w:val="center"/>
        <w:rPr>
          <w:rFonts w:ascii="Aptos" w:hAnsi="Aptos" w:cs="Arial"/>
          <w:sz w:val="20"/>
          <w:szCs w:val="20"/>
        </w:rPr>
      </w:pPr>
    </w:p>
    <w:p w14:paraId="242E237F" w14:textId="52946BB7" w:rsidR="00694F75" w:rsidRPr="00C75D3A" w:rsidRDefault="00694F75" w:rsidP="00694F75">
      <w:pPr>
        <w:pStyle w:val="Default"/>
        <w:ind w:left="360"/>
        <w:rPr>
          <w:rFonts w:ascii="Aptos" w:hAnsi="Aptos" w:cs="Arial"/>
          <w:sz w:val="20"/>
          <w:szCs w:val="20"/>
        </w:rPr>
      </w:pPr>
      <w:r w:rsidRPr="00C75D3A">
        <w:rPr>
          <w:rFonts w:ascii="Aptos" w:hAnsi="Aptos" w:cs="Arial"/>
          <w:sz w:val="20"/>
          <w:szCs w:val="20"/>
        </w:rPr>
        <w:t xml:space="preserve">11.3.  Ondergrondse containers </w:t>
      </w:r>
    </w:p>
    <w:p w14:paraId="30EAB4DE" w14:textId="77777777" w:rsidR="00694F75" w:rsidRPr="00C75D3A" w:rsidRDefault="00694F75" w:rsidP="00694F75">
      <w:pPr>
        <w:pStyle w:val="Default"/>
        <w:ind w:left="360"/>
        <w:rPr>
          <w:rFonts w:ascii="Aptos" w:hAnsi="Aptos" w:cs="Arial"/>
          <w:sz w:val="20"/>
          <w:szCs w:val="20"/>
        </w:rPr>
      </w:pPr>
    </w:p>
    <w:p w14:paraId="302D35CA" w14:textId="39EF636B" w:rsidR="00457F9A" w:rsidRPr="00C75D3A" w:rsidRDefault="00694F75" w:rsidP="003839B9">
      <w:pPr>
        <w:pStyle w:val="Default"/>
        <w:ind w:left="708"/>
        <w:jc w:val="both"/>
        <w:rPr>
          <w:rFonts w:ascii="Aptos" w:hAnsi="Aptos" w:cs="Arial"/>
          <w:sz w:val="20"/>
          <w:szCs w:val="20"/>
        </w:rPr>
      </w:pPr>
      <w:r w:rsidRPr="00C75D3A">
        <w:rPr>
          <w:rFonts w:ascii="Aptos" w:hAnsi="Aptos" w:cs="Arial"/>
          <w:sz w:val="20"/>
          <w:szCs w:val="20"/>
        </w:rPr>
        <w:t>11.3.1.</w:t>
      </w:r>
      <w:r w:rsidR="000666FC" w:rsidRPr="00C75D3A">
        <w:rPr>
          <w:rFonts w:ascii="Aptos" w:hAnsi="Aptos" w:cs="Arial"/>
          <w:sz w:val="20"/>
          <w:szCs w:val="20"/>
        </w:rPr>
        <w:t xml:space="preserve">Voor het gebruik van de ondergrondse containers voor restfractie: </w:t>
      </w:r>
      <w:r w:rsidR="00901EB2" w:rsidRPr="00C75D3A">
        <w:rPr>
          <w:rFonts w:ascii="Aptos" w:hAnsi="Aptos" w:cs="Arial"/>
          <w:sz w:val="20"/>
          <w:szCs w:val="20"/>
        </w:rPr>
        <w:t xml:space="preserve">een retributie van € </w:t>
      </w:r>
      <w:r w:rsidR="003839B9" w:rsidRPr="00C75D3A">
        <w:rPr>
          <w:rFonts w:ascii="Aptos" w:hAnsi="Aptos" w:cs="Arial"/>
          <w:sz w:val="20"/>
          <w:szCs w:val="20"/>
        </w:rPr>
        <w:t xml:space="preserve">1,20 </w:t>
      </w:r>
      <w:r w:rsidR="003839B9" w:rsidRPr="00E94E0E">
        <w:rPr>
          <w:rFonts w:ascii="Aptos" w:hAnsi="Aptos" w:cs="Arial"/>
          <w:sz w:val="20"/>
          <w:szCs w:val="20"/>
        </w:rPr>
        <w:t xml:space="preserve">per inworp met een volume van maximaal 30 liter. </w:t>
      </w:r>
      <w:r w:rsidR="00901EB2" w:rsidRPr="00E94E0E">
        <w:rPr>
          <w:rFonts w:ascii="Aptos" w:hAnsi="Aptos" w:cs="Arial"/>
          <w:sz w:val="20"/>
          <w:szCs w:val="20"/>
        </w:rPr>
        <w:t xml:space="preserve"> </w:t>
      </w:r>
      <w:r w:rsidR="00D21F56" w:rsidRPr="00E94E0E">
        <w:rPr>
          <w:rFonts w:ascii="Aptos" w:hAnsi="Aptos" w:cs="Arial"/>
          <w:sz w:val="20"/>
          <w:szCs w:val="20"/>
        </w:rPr>
        <w:t xml:space="preserve">Jaarlijks </w:t>
      </w:r>
      <w:r w:rsidR="003839B9" w:rsidRPr="00E94E0E">
        <w:rPr>
          <w:rFonts w:ascii="Aptos" w:hAnsi="Aptos" w:cs="Arial"/>
          <w:sz w:val="20"/>
          <w:szCs w:val="20"/>
        </w:rPr>
        <w:t xml:space="preserve">wordt deze retributie op 1 </w:t>
      </w:r>
      <w:r w:rsidR="001D5EEA" w:rsidRPr="00E94E0E">
        <w:rPr>
          <w:rFonts w:ascii="Aptos" w:hAnsi="Aptos" w:cs="Arial"/>
          <w:sz w:val="20"/>
          <w:szCs w:val="20"/>
        </w:rPr>
        <w:t xml:space="preserve">januari </w:t>
      </w:r>
      <w:r w:rsidR="003839B9" w:rsidRPr="00E94E0E">
        <w:rPr>
          <w:rFonts w:ascii="Aptos" w:hAnsi="Aptos" w:cs="Arial"/>
          <w:sz w:val="20"/>
          <w:szCs w:val="20"/>
        </w:rPr>
        <w:t>van ieder jaar aangepast aan de stijging van de consumptieprijsindex</w:t>
      </w:r>
      <w:r w:rsidR="00070607" w:rsidRPr="00E94E0E">
        <w:rPr>
          <w:rFonts w:ascii="Aptos" w:hAnsi="Aptos" w:cs="Arial"/>
          <w:sz w:val="20"/>
          <w:szCs w:val="20"/>
        </w:rPr>
        <w:t>,</w:t>
      </w:r>
      <w:r w:rsidR="00D21F56" w:rsidRPr="00E94E0E">
        <w:rPr>
          <w:rFonts w:ascii="Aptos" w:hAnsi="Aptos" w:cs="Arial"/>
          <w:sz w:val="20"/>
          <w:szCs w:val="20"/>
        </w:rPr>
        <w:t xml:space="preserve"> </w:t>
      </w:r>
      <w:r w:rsidR="00D21F56" w:rsidRPr="00591B38">
        <w:rPr>
          <w:rFonts w:ascii="Aptos" w:hAnsi="Aptos" w:cs="Arial"/>
          <w:sz w:val="20"/>
          <w:szCs w:val="20"/>
          <w:highlight w:val="yellow"/>
        </w:rPr>
        <w:t>vermeerderd met de door ILvA verschuldigde m</w:t>
      </w:r>
      <w:r w:rsidR="00D21F56" w:rsidRPr="00591B38">
        <w:rPr>
          <w:rFonts w:ascii="Aptos" w:hAnsi="Aptos" w:cs="Arial"/>
          <w:sz w:val="20"/>
          <w:szCs w:val="20"/>
          <w:highlight w:val="yellow"/>
          <w:lang w:val="nl-NL"/>
        </w:rPr>
        <w:t>ilieuheffing (per kilogram) voor het storten en verbranden van huishoudelijke afvalstoffen</w:t>
      </w:r>
      <w:r w:rsidR="003839B9" w:rsidRPr="00E94E0E">
        <w:rPr>
          <w:rFonts w:ascii="Aptos" w:hAnsi="Aptos" w:cs="Arial"/>
          <w:sz w:val="20"/>
          <w:szCs w:val="20"/>
        </w:rPr>
        <w:t>. Voor aanpassing word</w:t>
      </w:r>
      <w:r w:rsidR="003A2348" w:rsidRPr="00E94E0E">
        <w:rPr>
          <w:rFonts w:ascii="Aptos" w:hAnsi="Aptos" w:cs="Arial"/>
          <w:sz w:val="20"/>
          <w:szCs w:val="20"/>
        </w:rPr>
        <w:t xml:space="preserve">t </w:t>
      </w:r>
      <w:r w:rsidR="003839B9" w:rsidRPr="00E94E0E">
        <w:rPr>
          <w:rFonts w:ascii="Aptos" w:hAnsi="Aptos" w:cs="Arial"/>
          <w:sz w:val="20"/>
          <w:szCs w:val="20"/>
        </w:rPr>
        <w:t>de consumptieprijsindex van de maand oktober</w:t>
      </w:r>
      <w:r w:rsidR="003A2348" w:rsidRPr="00E94E0E">
        <w:rPr>
          <w:rFonts w:ascii="Aptos" w:hAnsi="Aptos" w:cs="Arial"/>
          <w:sz w:val="20"/>
          <w:szCs w:val="20"/>
        </w:rPr>
        <w:t xml:space="preserve"> jongstleden</w:t>
      </w:r>
      <w:r w:rsidR="003839B9" w:rsidRPr="00C75D3A">
        <w:rPr>
          <w:rFonts w:ascii="Aptos" w:hAnsi="Aptos" w:cs="Arial"/>
          <w:sz w:val="20"/>
          <w:szCs w:val="20"/>
        </w:rPr>
        <w:t xml:space="preserve"> </w:t>
      </w:r>
      <w:r w:rsidR="003839B9" w:rsidRPr="00E94E0E">
        <w:rPr>
          <w:rFonts w:ascii="Aptos" w:hAnsi="Aptos" w:cs="Arial"/>
          <w:sz w:val="20"/>
          <w:szCs w:val="20"/>
        </w:rPr>
        <w:t>vergeleken met deze van oktober 2024.</w:t>
      </w:r>
      <w:r w:rsidR="003839B9" w:rsidRPr="00E94E0E">
        <w:rPr>
          <w:rFonts w:ascii="Aptos" w:hAnsi="Aptos" w:cs="Arial"/>
          <w:b/>
          <w:bCs/>
          <w:sz w:val="20"/>
          <w:szCs w:val="20"/>
        </w:rPr>
        <w:t xml:space="preserve"> </w:t>
      </w:r>
      <w:r w:rsidR="003839B9" w:rsidRPr="00E94E0E">
        <w:rPr>
          <w:rFonts w:ascii="Aptos" w:hAnsi="Aptos" w:cs="Arial"/>
          <w:sz w:val="20"/>
          <w:szCs w:val="20"/>
        </w:rPr>
        <w:t xml:space="preserve">De aanpassing aan de stijging van </w:t>
      </w:r>
      <w:r w:rsidR="004658A9" w:rsidRPr="00E94E0E">
        <w:rPr>
          <w:rFonts w:ascii="Aptos" w:hAnsi="Aptos" w:cs="Arial"/>
          <w:sz w:val="20"/>
          <w:szCs w:val="20"/>
        </w:rPr>
        <w:t>de levensduurte</w:t>
      </w:r>
      <w:r w:rsidR="004658A9">
        <w:rPr>
          <w:rFonts w:ascii="Aptos" w:hAnsi="Aptos" w:cs="Arial"/>
          <w:sz w:val="20"/>
          <w:szCs w:val="20"/>
        </w:rPr>
        <w:t xml:space="preserve"> </w:t>
      </w:r>
      <w:r w:rsidR="003839B9" w:rsidRPr="00C75D3A">
        <w:rPr>
          <w:rFonts w:ascii="Aptos" w:hAnsi="Aptos" w:cs="Arial"/>
          <w:sz w:val="20"/>
          <w:szCs w:val="20"/>
        </w:rPr>
        <w:t>geschiedt met veelvouden van € 0,05 waarbij afronding steeds naar het effectief bereikte veelvoud van € 0,05 gebeurt.</w:t>
      </w:r>
    </w:p>
    <w:p w14:paraId="35AE3C82" w14:textId="77777777" w:rsidR="003839B9" w:rsidRPr="00C75D3A" w:rsidRDefault="003839B9" w:rsidP="003839B9">
      <w:pPr>
        <w:pStyle w:val="Default"/>
        <w:jc w:val="both"/>
        <w:rPr>
          <w:rFonts w:ascii="Aptos" w:hAnsi="Aptos" w:cs="Arial"/>
          <w:sz w:val="20"/>
          <w:szCs w:val="20"/>
        </w:rPr>
      </w:pPr>
    </w:p>
    <w:p w14:paraId="0306EAC8" w14:textId="286B5618" w:rsidR="000666FC" w:rsidRPr="00C75D3A" w:rsidRDefault="00694F75" w:rsidP="005D3DCA">
      <w:pPr>
        <w:pStyle w:val="Default"/>
        <w:ind w:left="720"/>
        <w:jc w:val="both"/>
        <w:rPr>
          <w:rFonts w:ascii="Aptos" w:hAnsi="Aptos" w:cs="Arial"/>
          <w:sz w:val="20"/>
          <w:szCs w:val="20"/>
        </w:rPr>
      </w:pPr>
      <w:r w:rsidRPr="00C75D3A">
        <w:rPr>
          <w:rFonts w:ascii="Aptos" w:hAnsi="Aptos" w:cs="Arial"/>
          <w:sz w:val="20"/>
          <w:szCs w:val="20"/>
        </w:rPr>
        <w:t xml:space="preserve">11.3.2. </w:t>
      </w:r>
      <w:r w:rsidR="000666FC" w:rsidRPr="00C75D3A">
        <w:rPr>
          <w:rFonts w:ascii="Aptos" w:hAnsi="Aptos" w:cs="Arial"/>
          <w:sz w:val="20"/>
          <w:szCs w:val="20"/>
        </w:rPr>
        <w:t>Voor het gebruik van de ondergrondse containers voor PMD een retributie van € 0,125 per inworpvolume van 30 liter;</w:t>
      </w:r>
      <w:r w:rsidR="009A0B28" w:rsidRPr="00C75D3A">
        <w:rPr>
          <w:rFonts w:ascii="Aptos" w:hAnsi="Aptos" w:cs="Arial"/>
          <w:sz w:val="20"/>
          <w:szCs w:val="20"/>
        </w:rPr>
        <w:t xml:space="preserve"> </w:t>
      </w:r>
    </w:p>
    <w:p w14:paraId="2DC26BC6" w14:textId="77777777" w:rsidR="003839B9" w:rsidRPr="00C75D3A" w:rsidRDefault="003839B9" w:rsidP="00457F9A">
      <w:pPr>
        <w:pStyle w:val="Default"/>
        <w:jc w:val="both"/>
        <w:rPr>
          <w:rFonts w:ascii="Aptos" w:hAnsi="Aptos" w:cs="Arial"/>
          <w:sz w:val="20"/>
          <w:szCs w:val="20"/>
        </w:rPr>
      </w:pPr>
    </w:p>
    <w:p w14:paraId="1237528F" w14:textId="264D5DFB" w:rsidR="005D3DCA" w:rsidRPr="00C75D3A" w:rsidRDefault="00694F75" w:rsidP="009A0B28">
      <w:pPr>
        <w:pStyle w:val="Default"/>
        <w:ind w:left="720"/>
        <w:jc w:val="both"/>
        <w:rPr>
          <w:rFonts w:ascii="Aptos" w:hAnsi="Aptos" w:cs="Arial"/>
          <w:sz w:val="20"/>
          <w:szCs w:val="20"/>
        </w:rPr>
      </w:pPr>
      <w:r w:rsidRPr="00C75D3A">
        <w:rPr>
          <w:rFonts w:ascii="Aptos" w:hAnsi="Aptos" w:cs="Arial"/>
          <w:sz w:val="20"/>
          <w:szCs w:val="20"/>
        </w:rPr>
        <w:t>11.3.</w:t>
      </w:r>
      <w:r w:rsidR="003839B9" w:rsidRPr="00C75D3A">
        <w:rPr>
          <w:rFonts w:ascii="Aptos" w:hAnsi="Aptos" w:cs="Arial"/>
          <w:sz w:val="20"/>
          <w:szCs w:val="20"/>
        </w:rPr>
        <w:t>4</w:t>
      </w:r>
      <w:r w:rsidRPr="00C75D3A">
        <w:rPr>
          <w:rFonts w:ascii="Aptos" w:hAnsi="Aptos" w:cs="Arial"/>
          <w:sz w:val="20"/>
          <w:szCs w:val="20"/>
        </w:rPr>
        <w:t xml:space="preserve">. </w:t>
      </w:r>
      <w:r w:rsidR="005D3DCA" w:rsidRPr="00C75D3A">
        <w:rPr>
          <w:rFonts w:ascii="Aptos" w:hAnsi="Aptos" w:cs="Arial"/>
          <w:sz w:val="20"/>
          <w:szCs w:val="20"/>
        </w:rPr>
        <w:t>Alle</w:t>
      </w:r>
      <w:r w:rsidR="009A0B28" w:rsidRPr="00C75D3A">
        <w:rPr>
          <w:rFonts w:ascii="Aptos" w:hAnsi="Aptos" w:cs="Arial"/>
          <w:sz w:val="20"/>
          <w:szCs w:val="20"/>
        </w:rPr>
        <w:t xml:space="preserve"> ondergrondse containers worden bediend met een door ILvA ter beschikking gestelde afvalpas</w:t>
      </w:r>
      <w:r w:rsidR="005D3DCA" w:rsidRPr="00C75D3A">
        <w:rPr>
          <w:rFonts w:ascii="Aptos" w:hAnsi="Aptos" w:cs="Arial"/>
          <w:sz w:val="20"/>
          <w:szCs w:val="20"/>
        </w:rPr>
        <w:t>. De referentiepersoon van het gezin of van de tweede verblijver die voor het aanbieden van huishoudelijk afval van een ondergrondse container gebruik dient te maken, wordt één afvalpas gratis ter beschikking gesteld.</w:t>
      </w:r>
    </w:p>
    <w:p w14:paraId="2F85BCFA" w14:textId="77777777" w:rsidR="00457F9A" w:rsidRPr="00C75D3A" w:rsidRDefault="00457F9A" w:rsidP="005D3DCA">
      <w:pPr>
        <w:pStyle w:val="Default"/>
        <w:jc w:val="both"/>
        <w:rPr>
          <w:rFonts w:ascii="Aptos" w:hAnsi="Aptos" w:cs="Arial"/>
          <w:sz w:val="20"/>
          <w:szCs w:val="20"/>
        </w:rPr>
      </w:pPr>
    </w:p>
    <w:p w14:paraId="6F253F54" w14:textId="3F67D1B9" w:rsidR="009A0B28" w:rsidRPr="00C75D3A" w:rsidRDefault="00694F75" w:rsidP="00694F75">
      <w:pPr>
        <w:pStyle w:val="Default"/>
        <w:ind w:left="708"/>
        <w:jc w:val="both"/>
        <w:rPr>
          <w:rFonts w:ascii="Aptos" w:hAnsi="Aptos" w:cs="Arial"/>
          <w:sz w:val="20"/>
          <w:szCs w:val="20"/>
        </w:rPr>
      </w:pPr>
      <w:r w:rsidRPr="00C75D3A">
        <w:rPr>
          <w:rFonts w:ascii="Aptos" w:hAnsi="Aptos" w:cs="Arial"/>
          <w:sz w:val="20"/>
          <w:szCs w:val="20"/>
        </w:rPr>
        <w:t xml:space="preserve">11.3.4. </w:t>
      </w:r>
      <w:r w:rsidR="009A0B28" w:rsidRPr="00C75D3A">
        <w:rPr>
          <w:rFonts w:ascii="Aptos" w:hAnsi="Aptos" w:cs="Arial"/>
          <w:sz w:val="20"/>
          <w:szCs w:val="20"/>
        </w:rPr>
        <w:t>Voor de aankoop van een afvalpas voor het bedienen van de ondergrondse containers: € 5,00</w:t>
      </w:r>
      <w:r w:rsidR="005D3DCA" w:rsidRPr="00C75D3A">
        <w:rPr>
          <w:rFonts w:ascii="Aptos" w:hAnsi="Aptos" w:cs="Arial"/>
          <w:sz w:val="20"/>
          <w:szCs w:val="20"/>
        </w:rPr>
        <w:t>.</w:t>
      </w:r>
    </w:p>
    <w:p w14:paraId="40B2D841" w14:textId="77777777" w:rsidR="00457F9A" w:rsidRPr="00C75D3A" w:rsidRDefault="00457F9A" w:rsidP="00457F9A">
      <w:pPr>
        <w:pStyle w:val="Default"/>
        <w:ind w:left="720"/>
        <w:jc w:val="both"/>
        <w:rPr>
          <w:rFonts w:ascii="Aptos" w:hAnsi="Aptos" w:cs="Arial"/>
          <w:sz w:val="20"/>
          <w:szCs w:val="20"/>
        </w:rPr>
      </w:pPr>
    </w:p>
    <w:p w14:paraId="01EA378B" w14:textId="77777777" w:rsidR="00694F75" w:rsidRPr="00C75D3A" w:rsidRDefault="00694F75" w:rsidP="00694F75">
      <w:pPr>
        <w:pStyle w:val="Default"/>
        <w:ind w:firstLine="360"/>
        <w:jc w:val="both"/>
        <w:rPr>
          <w:rFonts w:ascii="Aptos" w:hAnsi="Aptos" w:cs="Arial"/>
          <w:sz w:val="20"/>
          <w:szCs w:val="20"/>
        </w:rPr>
      </w:pPr>
      <w:r w:rsidRPr="00C75D3A">
        <w:rPr>
          <w:rFonts w:ascii="Aptos" w:hAnsi="Aptos" w:cs="Arial"/>
          <w:sz w:val="20"/>
          <w:szCs w:val="20"/>
        </w:rPr>
        <w:t xml:space="preserve">11.4. Sloten </w:t>
      </w:r>
    </w:p>
    <w:p w14:paraId="24CEDAC2" w14:textId="77777777" w:rsidR="00694F75" w:rsidRPr="00C75D3A" w:rsidRDefault="00694F75" w:rsidP="00694F75">
      <w:pPr>
        <w:pStyle w:val="Default"/>
        <w:ind w:left="720"/>
        <w:jc w:val="both"/>
        <w:rPr>
          <w:rFonts w:ascii="Aptos" w:hAnsi="Aptos" w:cs="Arial"/>
          <w:sz w:val="20"/>
          <w:szCs w:val="20"/>
        </w:rPr>
      </w:pPr>
    </w:p>
    <w:p w14:paraId="6075375C" w14:textId="1B3EF2AB" w:rsidR="00B7300C" w:rsidRPr="00C75D3A" w:rsidRDefault="00694F75" w:rsidP="00694F75">
      <w:pPr>
        <w:pStyle w:val="Default"/>
        <w:ind w:left="720"/>
        <w:jc w:val="both"/>
        <w:rPr>
          <w:rFonts w:ascii="Aptos" w:hAnsi="Aptos" w:cs="Arial"/>
          <w:sz w:val="20"/>
          <w:szCs w:val="20"/>
        </w:rPr>
      </w:pPr>
      <w:r w:rsidRPr="00C75D3A">
        <w:rPr>
          <w:rFonts w:ascii="Aptos" w:hAnsi="Aptos" w:cs="Arial"/>
          <w:sz w:val="20"/>
          <w:szCs w:val="20"/>
        </w:rPr>
        <w:t>V</w:t>
      </w:r>
      <w:r w:rsidR="000666FC" w:rsidRPr="00C75D3A">
        <w:rPr>
          <w:rFonts w:ascii="Aptos" w:hAnsi="Aptos" w:cs="Arial"/>
          <w:sz w:val="20"/>
          <w:szCs w:val="20"/>
        </w:rPr>
        <w:t>oor de aankoop van een containerslot</w:t>
      </w:r>
      <w:r w:rsidR="000E6CE5" w:rsidRPr="00C75D3A">
        <w:rPr>
          <w:rFonts w:ascii="Aptos" w:hAnsi="Aptos" w:cs="Arial"/>
          <w:sz w:val="20"/>
          <w:szCs w:val="20"/>
        </w:rPr>
        <w:t xml:space="preserve"> met twee sleutels</w:t>
      </w:r>
      <w:r w:rsidRPr="00C75D3A">
        <w:rPr>
          <w:rFonts w:ascii="Aptos" w:hAnsi="Aptos" w:cs="Arial"/>
          <w:sz w:val="20"/>
          <w:szCs w:val="20"/>
        </w:rPr>
        <w:t xml:space="preserve"> voor een restfractiecontainer</w:t>
      </w:r>
      <w:r w:rsidR="000666FC" w:rsidRPr="00C75D3A">
        <w:rPr>
          <w:rFonts w:ascii="Aptos" w:hAnsi="Aptos" w:cs="Arial"/>
          <w:sz w:val="20"/>
          <w:szCs w:val="20"/>
        </w:rPr>
        <w:t xml:space="preserve">: € 35,00. </w:t>
      </w:r>
    </w:p>
    <w:p w14:paraId="27530300" w14:textId="77777777" w:rsidR="00694F75" w:rsidRPr="00C75D3A" w:rsidRDefault="00694F75" w:rsidP="00694F75">
      <w:pPr>
        <w:pStyle w:val="Default"/>
        <w:rPr>
          <w:rFonts w:ascii="Aptos" w:hAnsi="Aptos" w:cs="Arial"/>
          <w:sz w:val="20"/>
          <w:szCs w:val="20"/>
        </w:rPr>
      </w:pPr>
    </w:p>
    <w:p w14:paraId="745CC51D" w14:textId="74777F13" w:rsidR="000E6CE5" w:rsidRPr="00C75D3A" w:rsidRDefault="00694F75" w:rsidP="00694F75">
      <w:pPr>
        <w:pStyle w:val="Default"/>
        <w:ind w:firstLine="360"/>
        <w:jc w:val="both"/>
        <w:rPr>
          <w:rFonts w:ascii="Aptos" w:hAnsi="Aptos" w:cs="Arial"/>
          <w:sz w:val="20"/>
          <w:szCs w:val="20"/>
        </w:rPr>
      </w:pPr>
      <w:r w:rsidRPr="00C75D3A">
        <w:rPr>
          <w:rFonts w:ascii="Aptos" w:hAnsi="Aptos" w:cs="Arial"/>
          <w:sz w:val="20"/>
          <w:szCs w:val="20"/>
        </w:rPr>
        <w:t xml:space="preserve">11.5. </w:t>
      </w:r>
      <w:r w:rsidR="000E6CE5" w:rsidRPr="00C75D3A">
        <w:rPr>
          <w:rFonts w:ascii="Aptos" w:hAnsi="Aptos" w:cs="Arial"/>
          <w:sz w:val="20"/>
          <w:szCs w:val="20"/>
        </w:rPr>
        <w:t>V</w:t>
      </w:r>
      <w:r w:rsidR="009A0B28" w:rsidRPr="00C75D3A">
        <w:rPr>
          <w:rFonts w:ascii="Aptos" w:hAnsi="Aptos" w:cs="Arial"/>
          <w:sz w:val="20"/>
          <w:szCs w:val="20"/>
        </w:rPr>
        <w:t xml:space="preserve">oor het ophalen van grofvuil, snoeiafval en tuinafval aan huis: </w:t>
      </w:r>
    </w:p>
    <w:p w14:paraId="46803606" w14:textId="77777777" w:rsidR="00457F9A" w:rsidRPr="00C75D3A" w:rsidRDefault="00457F9A" w:rsidP="00457F9A">
      <w:pPr>
        <w:pStyle w:val="Default"/>
        <w:rPr>
          <w:rFonts w:ascii="Aptos" w:hAnsi="Aptos" w:cs="Arial"/>
          <w:sz w:val="20"/>
          <w:szCs w:val="20"/>
        </w:rPr>
      </w:pPr>
    </w:p>
    <w:p w14:paraId="3A761C0F" w14:textId="26925B7F" w:rsidR="000E6CE5" w:rsidRPr="00C75D3A" w:rsidRDefault="00694F75" w:rsidP="00694F75">
      <w:pPr>
        <w:pStyle w:val="Default"/>
        <w:ind w:firstLine="708"/>
        <w:contextualSpacing/>
        <w:rPr>
          <w:rFonts w:ascii="Aptos" w:hAnsi="Aptos" w:cs="Arial"/>
          <w:sz w:val="20"/>
          <w:szCs w:val="20"/>
        </w:rPr>
      </w:pPr>
      <w:r w:rsidRPr="00C75D3A">
        <w:rPr>
          <w:rFonts w:ascii="Aptos" w:hAnsi="Aptos" w:cs="Arial"/>
          <w:sz w:val="20"/>
          <w:szCs w:val="20"/>
        </w:rPr>
        <w:t xml:space="preserve">11.5.1. </w:t>
      </w:r>
      <w:r w:rsidR="009A0B28" w:rsidRPr="00C75D3A">
        <w:rPr>
          <w:rFonts w:ascii="Aptos" w:hAnsi="Aptos" w:cs="Arial"/>
          <w:sz w:val="20"/>
          <w:szCs w:val="20"/>
        </w:rPr>
        <w:t xml:space="preserve">Voor grofvuil:  </w:t>
      </w:r>
    </w:p>
    <w:p w14:paraId="52341D08" w14:textId="58D27E0A" w:rsidR="000E6CE5" w:rsidRPr="00C75D3A" w:rsidRDefault="009A0B28" w:rsidP="000E6CE5">
      <w:pPr>
        <w:pStyle w:val="Default"/>
        <w:numPr>
          <w:ilvl w:val="2"/>
          <w:numId w:val="7"/>
        </w:numPr>
        <w:contextualSpacing/>
        <w:rPr>
          <w:rFonts w:ascii="Aptos" w:hAnsi="Aptos" w:cs="Arial"/>
          <w:sz w:val="20"/>
          <w:szCs w:val="20"/>
        </w:rPr>
      </w:pPr>
      <w:r w:rsidRPr="00C75D3A">
        <w:rPr>
          <w:rFonts w:ascii="Aptos" w:hAnsi="Aptos" w:cs="Arial"/>
          <w:sz w:val="20"/>
          <w:szCs w:val="20"/>
        </w:rPr>
        <w:t xml:space="preserve">Voor de eerste 20 kg: € </w:t>
      </w:r>
      <w:r w:rsidR="003839B9" w:rsidRPr="00C75D3A">
        <w:rPr>
          <w:rFonts w:ascii="Aptos" w:hAnsi="Aptos" w:cs="Arial"/>
          <w:sz w:val="20"/>
          <w:szCs w:val="20"/>
        </w:rPr>
        <w:t>10</w:t>
      </w:r>
      <w:r w:rsidRPr="00C75D3A">
        <w:rPr>
          <w:rFonts w:ascii="Aptos" w:hAnsi="Aptos" w:cs="Arial"/>
          <w:sz w:val="20"/>
          <w:szCs w:val="20"/>
        </w:rPr>
        <w:t>,00</w:t>
      </w:r>
    </w:p>
    <w:p w14:paraId="5787977B" w14:textId="10742174" w:rsidR="009A0B28" w:rsidRPr="00C75D3A" w:rsidRDefault="009A0B28" w:rsidP="000E6CE5">
      <w:pPr>
        <w:pStyle w:val="Default"/>
        <w:numPr>
          <w:ilvl w:val="2"/>
          <w:numId w:val="7"/>
        </w:numPr>
        <w:contextualSpacing/>
        <w:rPr>
          <w:rFonts w:ascii="Aptos" w:hAnsi="Aptos" w:cs="Arial"/>
          <w:sz w:val="20"/>
          <w:szCs w:val="20"/>
        </w:rPr>
      </w:pPr>
      <w:r w:rsidRPr="00C75D3A">
        <w:rPr>
          <w:rFonts w:ascii="Aptos" w:hAnsi="Aptos" w:cs="Arial"/>
          <w:sz w:val="20"/>
          <w:szCs w:val="20"/>
        </w:rPr>
        <w:t xml:space="preserve">Voor elke begonnen schijf van 10 kg boven 20 kg: € 3,00 </w:t>
      </w:r>
    </w:p>
    <w:p w14:paraId="07CB20D4" w14:textId="77777777" w:rsidR="009A0B28" w:rsidRPr="00C75D3A" w:rsidRDefault="009A0B28" w:rsidP="000E6CE5">
      <w:pPr>
        <w:pStyle w:val="Default"/>
        <w:numPr>
          <w:ilvl w:val="1"/>
          <w:numId w:val="14"/>
        </w:numPr>
        <w:contextualSpacing/>
        <w:rPr>
          <w:rFonts w:ascii="Aptos" w:hAnsi="Aptos" w:cs="Arial"/>
          <w:sz w:val="20"/>
          <w:szCs w:val="20"/>
        </w:rPr>
      </w:pPr>
    </w:p>
    <w:p w14:paraId="61C8D552" w14:textId="2A6501FF" w:rsidR="000E6CE5" w:rsidRPr="00C75D3A" w:rsidRDefault="009523CA" w:rsidP="009523CA">
      <w:pPr>
        <w:pStyle w:val="Default"/>
        <w:spacing w:after="198"/>
        <w:ind w:firstLine="708"/>
        <w:contextualSpacing/>
        <w:rPr>
          <w:rFonts w:ascii="Aptos" w:hAnsi="Aptos" w:cs="Arial"/>
          <w:sz w:val="20"/>
          <w:szCs w:val="20"/>
        </w:rPr>
      </w:pPr>
      <w:r w:rsidRPr="00C75D3A">
        <w:rPr>
          <w:rFonts w:ascii="Aptos" w:hAnsi="Aptos" w:cs="Arial"/>
          <w:sz w:val="20"/>
          <w:szCs w:val="20"/>
        </w:rPr>
        <w:t xml:space="preserve">11.5.2. </w:t>
      </w:r>
      <w:r w:rsidR="009A0B28" w:rsidRPr="00C75D3A">
        <w:rPr>
          <w:rFonts w:ascii="Aptos" w:hAnsi="Aptos" w:cs="Arial"/>
          <w:sz w:val="20"/>
          <w:szCs w:val="20"/>
        </w:rPr>
        <w:t xml:space="preserve">Voor snoeiafval en tuinafval:  </w:t>
      </w:r>
    </w:p>
    <w:p w14:paraId="5010576F" w14:textId="35FBC075" w:rsidR="005D3DCA" w:rsidRPr="00C75D3A" w:rsidRDefault="009A0B28" w:rsidP="005D3DCA">
      <w:pPr>
        <w:pStyle w:val="Default"/>
        <w:numPr>
          <w:ilvl w:val="2"/>
          <w:numId w:val="7"/>
        </w:numPr>
        <w:spacing w:after="198"/>
        <w:contextualSpacing/>
        <w:rPr>
          <w:rFonts w:ascii="Aptos" w:hAnsi="Aptos" w:cs="Arial"/>
          <w:sz w:val="20"/>
          <w:szCs w:val="20"/>
        </w:rPr>
      </w:pPr>
      <w:r w:rsidRPr="00C75D3A">
        <w:rPr>
          <w:rFonts w:ascii="Aptos" w:hAnsi="Aptos" w:cs="Arial"/>
          <w:sz w:val="20"/>
          <w:szCs w:val="20"/>
        </w:rPr>
        <w:t xml:space="preserve">Voor de eerste 20 kg: € </w:t>
      </w:r>
      <w:r w:rsidR="003839B9" w:rsidRPr="00C75D3A">
        <w:rPr>
          <w:rFonts w:ascii="Aptos" w:hAnsi="Aptos" w:cs="Arial"/>
          <w:sz w:val="20"/>
          <w:szCs w:val="20"/>
        </w:rPr>
        <w:t>5</w:t>
      </w:r>
      <w:r w:rsidRPr="00C75D3A">
        <w:rPr>
          <w:rFonts w:ascii="Aptos" w:hAnsi="Aptos" w:cs="Arial"/>
          <w:sz w:val="20"/>
          <w:szCs w:val="20"/>
        </w:rPr>
        <w:t xml:space="preserve">,00 </w:t>
      </w:r>
    </w:p>
    <w:p w14:paraId="38768B18" w14:textId="55064964" w:rsidR="008154E6" w:rsidRPr="00C75D3A" w:rsidRDefault="009A0B28" w:rsidP="005D3DCA">
      <w:pPr>
        <w:pStyle w:val="Default"/>
        <w:numPr>
          <w:ilvl w:val="2"/>
          <w:numId w:val="7"/>
        </w:numPr>
        <w:spacing w:after="198"/>
        <w:contextualSpacing/>
        <w:rPr>
          <w:rFonts w:ascii="Aptos" w:hAnsi="Aptos" w:cs="Arial"/>
          <w:sz w:val="20"/>
          <w:szCs w:val="20"/>
        </w:rPr>
      </w:pPr>
      <w:r w:rsidRPr="00C75D3A">
        <w:rPr>
          <w:rFonts w:ascii="Aptos" w:hAnsi="Aptos" w:cs="Arial"/>
          <w:sz w:val="20"/>
          <w:szCs w:val="20"/>
        </w:rPr>
        <w:t xml:space="preserve">Voor elke begonnen schijf van 10 kg boven de 20 kg: € </w:t>
      </w:r>
      <w:r w:rsidR="009523CA" w:rsidRPr="00C75D3A">
        <w:rPr>
          <w:rFonts w:ascii="Aptos" w:hAnsi="Aptos" w:cs="Arial"/>
          <w:sz w:val="20"/>
          <w:szCs w:val="20"/>
        </w:rPr>
        <w:t>1,00</w:t>
      </w:r>
    </w:p>
    <w:p w14:paraId="2A7B79FA" w14:textId="12149E0D" w:rsidR="009523CA" w:rsidRPr="00C75D3A" w:rsidRDefault="009523CA" w:rsidP="00966A7F">
      <w:pPr>
        <w:pStyle w:val="Default"/>
        <w:spacing w:after="198"/>
        <w:contextualSpacing/>
        <w:rPr>
          <w:rFonts w:ascii="Aptos" w:hAnsi="Aptos" w:cs="Arial"/>
          <w:i/>
          <w:iCs/>
          <w:sz w:val="20"/>
          <w:szCs w:val="20"/>
        </w:rPr>
      </w:pPr>
    </w:p>
    <w:p w14:paraId="52CB3369" w14:textId="2AD784BD" w:rsidR="003839B9" w:rsidRPr="00C75D3A" w:rsidRDefault="003839B9" w:rsidP="00B02219">
      <w:pPr>
        <w:pStyle w:val="Default"/>
        <w:spacing w:after="198"/>
        <w:ind w:left="708"/>
        <w:contextualSpacing/>
        <w:jc w:val="both"/>
        <w:rPr>
          <w:rFonts w:ascii="Aptos" w:hAnsi="Aptos" w:cs="Arial"/>
          <w:sz w:val="20"/>
          <w:szCs w:val="20"/>
        </w:rPr>
      </w:pPr>
      <w:r w:rsidRPr="00E94E0E">
        <w:rPr>
          <w:rFonts w:ascii="Aptos" w:hAnsi="Aptos" w:cs="Arial"/>
          <w:sz w:val="20"/>
          <w:szCs w:val="20"/>
        </w:rPr>
        <w:t xml:space="preserve">11.5.3. </w:t>
      </w:r>
      <w:r w:rsidR="00D21F56" w:rsidRPr="00E94E0E">
        <w:rPr>
          <w:rFonts w:ascii="Aptos" w:hAnsi="Aptos" w:cs="Arial"/>
          <w:sz w:val="20"/>
          <w:szCs w:val="20"/>
        </w:rPr>
        <w:t xml:space="preserve">Jaarlijks </w:t>
      </w:r>
      <w:r w:rsidRPr="00E94E0E">
        <w:rPr>
          <w:rFonts w:ascii="Aptos" w:hAnsi="Aptos" w:cs="Arial"/>
          <w:sz w:val="20"/>
          <w:szCs w:val="20"/>
        </w:rPr>
        <w:t xml:space="preserve">worden de retributies vermeld in 11.5.1. op 1 </w:t>
      </w:r>
      <w:r w:rsidR="001D5EEA" w:rsidRPr="00E94E0E">
        <w:rPr>
          <w:rFonts w:ascii="Aptos" w:hAnsi="Aptos" w:cs="Arial"/>
          <w:sz w:val="20"/>
          <w:szCs w:val="20"/>
        </w:rPr>
        <w:t xml:space="preserve">januari </w:t>
      </w:r>
      <w:r w:rsidRPr="00E94E0E">
        <w:rPr>
          <w:rFonts w:ascii="Aptos" w:hAnsi="Aptos" w:cs="Arial"/>
          <w:sz w:val="20"/>
          <w:szCs w:val="20"/>
        </w:rPr>
        <w:t>van ieder jaar aangepast aan de stijging van de consumptieprijsindex</w:t>
      </w:r>
      <w:r w:rsidR="00EE05F1" w:rsidRPr="00E94E0E">
        <w:rPr>
          <w:rFonts w:ascii="Aptos" w:hAnsi="Aptos" w:cs="Arial"/>
          <w:sz w:val="20"/>
          <w:szCs w:val="20"/>
        </w:rPr>
        <w:t>,</w:t>
      </w:r>
      <w:r w:rsidR="00D21F56" w:rsidRPr="00E94E0E">
        <w:rPr>
          <w:rFonts w:ascii="Aptos" w:hAnsi="Aptos" w:cs="Arial"/>
          <w:sz w:val="20"/>
          <w:szCs w:val="20"/>
        </w:rPr>
        <w:t xml:space="preserve"> </w:t>
      </w:r>
      <w:r w:rsidR="00D21F56" w:rsidRPr="00591B38">
        <w:rPr>
          <w:rFonts w:ascii="Aptos" w:hAnsi="Aptos" w:cs="Arial"/>
          <w:sz w:val="20"/>
          <w:szCs w:val="20"/>
          <w:highlight w:val="yellow"/>
        </w:rPr>
        <w:t>vermeerderd met de door ILvA verschuldigde m</w:t>
      </w:r>
      <w:r w:rsidR="00D21F56" w:rsidRPr="00591B38">
        <w:rPr>
          <w:rFonts w:ascii="Aptos" w:hAnsi="Aptos" w:cs="Arial"/>
          <w:sz w:val="20"/>
          <w:szCs w:val="20"/>
          <w:highlight w:val="yellow"/>
          <w:lang w:val="nl-NL"/>
        </w:rPr>
        <w:t>ilieuheffing (per kilogram) voor het storten en verbranden van huishoudelijke afvalstoffen</w:t>
      </w:r>
      <w:r w:rsidRPr="00E94E0E">
        <w:rPr>
          <w:rFonts w:ascii="Aptos" w:hAnsi="Aptos" w:cs="Arial"/>
          <w:sz w:val="20"/>
          <w:szCs w:val="20"/>
        </w:rPr>
        <w:t>. Voor aanpassing word</w:t>
      </w:r>
      <w:r w:rsidR="003A2348" w:rsidRPr="00E94E0E">
        <w:rPr>
          <w:rFonts w:ascii="Aptos" w:hAnsi="Aptos" w:cs="Arial"/>
          <w:sz w:val="20"/>
          <w:szCs w:val="20"/>
        </w:rPr>
        <w:t>t</w:t>
      </w:r>
      <w:r w:rsidRPr="00E94E0E">
        <w:rPr>
          <w:rFonts w:ascii="Aptos" w:hAnsi="Aptos" w:cs="Arial"/>
          <w:sz w:val="20"/>
          <w:szCs w:val="20"/>
        </w:rPr>
        <w:t xml:space="preserve"> de consumptieprijsindex van de maand oktober </w:t>
      </w:r>
      <w:r w:rsidR="003A2348" w:rsidRPr="00E94E0E">
        <w:rPr>
          <w:rFonts w:ascii="Aptos" w:hAnsi="Aptos" w:cs="Arial"/>
          <w:sz w:val="20"/>
          <w:szCs w:val="20"/>
        </w:rPr>
        <w:t xml:space="preserve">jongstleden </w:t>
      </w:r>
      <w:r w:rsidRPr="00E94E0E">
        <w:rPr>
          <w:rFonts w:ascii="Aptos" w:hAnsi="Aptos" w:cs="Arial"/>
          <w:sz w:val="20"/>
          <w:szCs w:val="20"/>
        </w:rPr>
        <w:t>vergeleken met deze van oktober 2024.</w:t>
      </w:r>
      <w:r w:rsidRPr="00E94E0E">
        <w:rPr>
          <w:rFonts w:ascii="Aptos" w:hAnsi="Aptos" w:cs="Arial"/>
          <w:b/>
          <w:bCs/>
          <w:sz w:val="20"/>
          <w:szCs w:val="20"/>
        </w:rPr>
        <w:t xml:space="preserve"> </w:t>
      </w:r>
      <w:r w:rsidRPr="00E94E0E">
        <w:rPr>
          <w:rFonts w:ascii="Aptos" w:hAnsi="Aptos" w:cs="Arial"/>
          <w:sz w:val="20"/>
          <w:szCs w:val="20"/>
        </w:rPr>
        <w:t xml:space="preserve">De aanpassing aan de stijging van de </w:t>
      </w:r>
      <w:r w:rsidR="00D21F56" w:rsidRPr="00E94E0E">
        <w:rPr>
          <w:rFonts w:ascii="Aptos" w:hAnsi="Aptos" w:cs="Arial"/>
          <w:sz w:val="20"/>
          <w:szCs w:val="20"/>
        </w:rPr>
        <w:t xml:space="preserve">levensduurte </w:t>
      </w:r>
      <w:r w:rsidRPr="00E94E0E">
        <w:rPr>
          <w:rFonts w:ascii="Aptos" w:hAnsi="Aptos" w:cs="Arial"/>
          <w:sz w:val="20"/>
          <w:szCs w:val="20"/>
        </w:rPr>
        <w:t>geschiedt met veelvouden van € 0,5</w:t>
      </w:r>
      <w:r w:rsidR="00B02219" w:rsidRPr="00E94E0E">
        <w:rPr>
          <w:rFonts w:ascii="Aptos" w:hAnsi="Aptos" w:cs="Arial"/>
          <w:sz w:val="20"/>
          <w:szCs w:val="20"/>
        </w:rPr>
        <w:t>0</w:t>
      </w:r>
      <w:r w:rsidRPr="00E94E0E">
        <w:rPr>
          <w:rFonts w:ascii="Aptos" w:hAnsi="Aptos" w:cs="Arial"/>
          <w:sz w:val="20"/>
          <w:szCs w:val="20"/>
        </w:rPr>
        <w:t xml:space="preserve"> waarbij afronding steeds naar het effectief bereikte veelvoud van € 0,5</w:t>
      </w:r>
      <w:r w:rsidR="00B02219" w:rsidRPr="00E94E0E">
        <w:rPr>
          <w:rFonts w:ascii="Aptos" w:hAnsi="Aptos" w:cs="Arial"/>
          <w:sz w:val="20"/>
          <w:szCs w:val="20"/>
        </w:rPr>
        <w:t>0</w:t>
      </w:r>
      <w:r w:rsidRPr="00E94E0E">
        <w:rPr>
          <w:rFonts w:ascii="Aptos" w:hAnsi="Aptos" w:cs="Arial"/>
          <w:sz w:val="20"/>
          <w:szCs w:val="20"/>
        </w:rPr>
        <w:t xml:space="preserve"> gebeurt.</w:t>
      </w:r>
    </w:p>
    <w:p w14:paraId="18C843CB" w14:textId="2C6C161D" w:rsidR="008B10C3" w:rsidRPr="00C75D3A" w:rsidRDefault="008B10C3" w:rsidP="00B02219">
      <w:pPr>
        <w:pStyle w:val="Default"/>
        <w:spacing w:after="198"/>
        <w:ind w:left="708"/>
        <w:contextualSpacing/>
        <w:jc w:val="both"/>
        <w:rPr>
          <w:rFonts w:ascii="Aptos" w:hAnsi="Aptos" w:cs="Arial"/>
          <w:sz w:val="20"/>
          <w:szCs w:val="20"/>
        </w:rPr>
      </w:pPr>
    </w:p>
    <w:p w14:paraId="11AE6968" w14:textId="12716D27" w:rsidR="008B10C3" w:rsidRPr="00C75D3A" w:rsidRDefault="008B10C3" w:rsidP="00B02219">
      <w:pPr>
        <w:pStyle w:val="Default"/>
        <w:spacing w:after="198"/>
        <w:ind w:left="708"/>
        <w:contextualSpacing/>
        <w:jc w:val="both"/>
        <w:rPr>
          <w:rFonts w:ascii="Aptos" w:hAnsi="Aptos" w:cs="Arial"/>
          <w:sz w:val="20"/>
          <w:szCs w:val="20"/>
        </w:rPr>
      </w:pPr>
      <w:r w:rsidRPr="00E94E0E">
        <w:rPr>
          <w:rFonts w:ascii="Aptos" w:hAnsi="Aptos" w:cs="Arial"/>
          <w:sz w:val="20"/>
          <w:szCs w:val="20"/>
        </w:rPr>
        <w:t xml:space="preserve">11.5.4. </w:t>
      </w:r>
      <w:r w:rsidR="00D21F56" w:rsidRPr="00E94E0E">
        <w:rPr>
          <w:rFonts w:ascii="Aptos" w:hAnsi="Aptos" w:cs="Arial"/>
          <w:sz w:val="20"/>
          <w:szCs w:val="20"/>
        </w:rPr>
        <w:t xml:space="preserve">Jaarlijks </w:t>
      </w:r>
      <w:r w:rsidRPr="00E94E0E">
        <w:rPr>
          <w:rFonts w:ascii="Aptos" w:hAnsi="Aptos" w:cs="Arial"/>
          <w:sz w:val="20"/>
          <w:szCs w:val="20"/>
        </w:rPr>
        <w:t>worden de retributies vermeld in 11.5.2. op 1 januari van ieder jaar aangepast aan</w:t>
      </w:r>
      <w:r w:rsidRPr="00C75D3A">
        <w:rPr>
          <w:rFonts w:ascii="Aptos" w:hAnsi="Aptos" w:cs="Arial"/>
          <w:sz w:val="20"/>
          <w:szCs w:val="20"/>
        </w:rPr>
        <w:t xml:space="preserve"> de stijging van de consumptieprijsindex. Voor aanpassing wordt de consumptieprijsindex van de maand oktober jongstleden vergeleken met deze van oktober 2024.</w:t>
      </w:r>
      <w:r w:rsidRPr="00C75D3A">
        <w:rPr>
          <w:rFonts w:ascii="Aptos" w:hAnsi="Aptos" w:cs="Arial"/>
          <w:b/>
          <w:bCs/>
          <w:sz w:val="20"/>
          <w:szCs w:val="20"/>
        </w:rPr>
        <w:t xml:space="preserve"> </w:t>
      </w:r>
      <w:r w:rsidRPr="00C75D3A">
        <w:rPr>
          <w:rFonts w:ascii="Aptos" w:hAnsi="Aptos" w:cs="Arial"/>
          <w:sz w:val="20"/>
          <w:szCs w:val="20"/>
        </w:rPr>
        <w:t xml:space="preserve">De aanpassing aan de stijging van de </w:t>
      </w:r>
      <w:r w:rsidRPr="004658A9">
        <w:rPr>
          <w:rFonts w:ascii="Aptos" w:hAnsi="Aptos" w:cs="Arial"/>
          <w:sz w:val="20"/>
          <w:szCs w:val="20"/>
        </w:rPr>
        <w:t>consumptieprijsindex</w:t>
      </w:r>
      <w:r w:rsidRPr="00C75D3A">
        <w:rPr>
          <w:rFonts w:ascii="Aptos" w:hAnsi="Aptos" w:cs="Arial"/>
          <w:sz w:val="20"/>
          <w:szCs w:val="20"/>
        </w:rPr>
        <w:t xml:space="preserve"> geschiedt met veelvouden van € 0,20 waarbij afronding steeds naar het effectief bereikte veelvoud van € 0,20 gebeurt.</w:t>
      </w:r>
    </w:p>
    <w:p w14:paraId="745E388A" w14:textId="77777777" w:rsidR="003839B9" w:rsidRPr="00C75D3A" w:rsidRDefault="003839B9" w:rsidP="003839B9">
      <w:pPr>
        <w:pStyle w:val="Default"/>
        <w:spacing w:after="198"/>
        <w:ind w:left="708"/>
        <w:contextualSpacing/>
        <w:rPr>
          <w:rFonts w:ascii="Aptos" w:hAnsi="Aptos" w:cs="Arial"/>
          <w:i/>
          <w:iCs/>
          <w:sz w:val="20"/>
          <w:szCs w:val="20"/>
        </w:rPr>
      </w:pPr>
    </w:p>
    <w:p w14:paraId="178C5697" w14:textId="691E643C" w:rsidR="008154E6" w:rsidRPr="00C75D3A" w:rsidRDefault="009523CA" w:rsidP="009523CA">
      <w:pPr>
        <w:pStyle w:val="Default"/>
        <w:ind w:firstLine="360"/>
        <w:jc w:val="both"/>
        <w:rPr>
          <w:rFonts w:ascii="Aptos" w:hAnsi="Aptos" w:cs="Arial"/>
          <w:sz w:val="20"/>
          <w:szCs w:val="20"/>
        </w:rPr>
      </w:pPr>
      <w:r w:rsidRPr="00C75D3A">
        <w:rPr>
          <w:rFonts w:ascii="Aptos" w:hAnsi="Aptos" w:cs="Arial"/>
          <w:sz w:val="20"/>
          <w:szCs w:val="20"/>
        </w:rPr>
        <w:t>11.6. Evenementen van verenigingen en gemeenten</w:t>
      </w:r>
    </w:p>
    <w:p w14:paraId="1C0F9F63" w14:textId="77777777" w:rsidR="009523CA" w:rsidRPr="00C75D3A" w:rsidRDefault="009523CA" w:rsidP="009523CA">
      <w:pPr>
        <w:pStyle w:val="Default"/>
        <w:ind w:firstLine="360"/>
        <w:jc w:val="both"/>
        <w:rPr>
          <w:rFonts w:ascii="Aptos" w:hAnsi="Aptos" w:cs="Arial"/>
          <w:sz w:val="20"/>
          <w:szCs w:val="20"/>
        </w:rPr>
      </w:pPr>
    </w:p>
    <w:p w14:paraId="117CEFA6" w14:textId="7497F1FA" w:rsidR="00457F9A" w:rsidRPr="00C75D3A" w:rsidRDefault="009523CA" w:rsidP="009523CA">
      <w:pPr>
        <w:pStyle w:val="Default"/>
        <w:spacing w:after="198"/>
        <w:ind w:left="720"/>
        <w:contextualSpacing/>
        <w:jc w:val="both"/>
        <w:rPr>
          <w:rFonts w:ascii="Aptos" w:hAnsi="Aptos" w:cs="Arial"/>
          <w:sz w:val="20"/>
          <w:szCs w:val="20"/>
        </w:rPr>
      </w:pPr>
      <w:r w:rsidRPr="00C75D3A">
        <w:rPr>
          <w:rFonts w:ascii="Aptos" w:hAnsi="Aptos" w:cs="Arial"/>
          <w:sz w:val="20"/>
          <w:szCs w:val="20"/>
        </w:rPr>
        <w:t xml:space="preserve">Verenigingen en gemeenten kunnen naar aanleiding van een gemeente recipiënten voor de afvalinzameling aanvragen. Hiervoor wordt een leverkost aangerekend, afhankelijk van het volume, alsook een verwerkingskost per kilogram ingezameld afval, afhankelijk van de fractie. Indien onvoldoende goed werd gesorteerd, wordt in elk geval de verwerkingskost van restfractie aangerekend. Verlies of schade van ontleende materialen wordt op de ontlener verhaald. </w:t>
      </w:r>
    </w:p>
    <w:p w14:paraId="46A01CF5" w14:textId="77777777" w:rsidR="009523CA" w:rsidRPr="00C75D3A" w:rsidRDefault="009523CA" w:rsidP="009523CA">
      <w:pPr>
        <w:pStyle w:val="Default"/>
        <w:spacing w:after="198"/>
        <w:ind w:left="720"/>
        <w:contextualSpacing/>
        <w:jc w:val="both"/>
        <w:rPr>
          <w:rFonts w:ascii="Aptos" w:hAnsi="Aptos" w:cs="Arial"/>
          <w:sz w:val="20"/>
          <w:szCs w:val="20"/>
        </w:rPr>
      </w:pPr>
    </w:p>
    <w:p w14:paraId="5B5CA1CD" w14:textId="77777777" w:rsidR="009523CA" w:rsidRPr="00C75D3A" w:rsidRDefault="009523CA" w:rsidP="009523CA">
      <w:pPr>
        <w:pStyle w:val="Default"/>
        <w:spacing w:after="198"/>
        <w:ind w:left="720"/>
        <w:contextualSpacing/>
        <w:jc w:val="both"/>
        <w:rPr>
          <w:rFonts w:ascii="Aptos" w:hAnsi="Aptos" w:cs="Arial"/>
          <w:sz w:val="20"/>
          <w:szCs w:val="20"/>
        </w:rPr>
      </w:pPr>
      <w:r w:rsidRPr="00C75D3A">
        <w:rPr>
          <w:rFonts w:ascii="Aptos" w:hAnsi="Aptos" w:cs="Arial"/>
          <w:sz w:val="20"/>
          <w:szCs w:val="20"/>
        </w:rPr>
        <w:tab/>
      </w:r>
    </w:p>
    <w:tbl>
      <w:tblPr>
        <w:tblStyle w:val="Tabelraster"/>
        <w:tblW w:w="0" w:type="auto"/>
        <w:tblInd w:w="720" w:type="dxa"/>
        <w:tblLook w:val="04A0" w:firstRow="1" w:lastRow="0" w:firstColumn="1" w:lastColumn="0" w:noHBand="0" w:noVBand="1"/>
      </w:tblPr>
      <w:tblGrid>
        <w:gridCol w:w="1661"/>
        <w:gridCol w:w="875"/>
        <w:gridCol w:w="1701"/>
        <w:gridCol w:w="1417"/>
        <w:gridCol w:w="2688"/>
      </w:tblGrid>
      <w:tr w:rsidR="009523CA" w:rsidRPr="00C75D3A" w14:paraId="1F0CD837" w14:textId="77777777" w:rsidTr="009523CA">
        <w:tc>
          <w:tcPr>
            <w:tcW w:w="1661" w:type="dxa"/>
          </w:tcPr>
          <w:p w14:paraId="75C7528A" w14:textId="11962F06"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Product</w:t>
            </w:r>
          </w:p>
        </w:tc>
        <w:tc>
          <w:tcPr>
            <w:tcW w:w="875" w:type="dxa"/>
          </w:tcPr>
          <w:p w14:paraId="7AB6800D"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465B5FBE" w14:textId="51EE4EF2"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Volume</w:t>
            </w:r>
          </w:p>
        </w:tc>
        <w:tc>
          <w:tcPr>
            <w:tcW w:w="1417" w:type="dxa"/>
          </w:tcPr>
          <w:p w14:paraId="3A74E0F4" w14:textId="3D4D5F33"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Leverkost</w:t>
            </w:r>
          </w:p>
        </w:tc>
        <w:tc>
          <w:tcPr>
            <w:tcW w:w="2688" w:type="dxa"/>
          </w:tcPr>
          <w:p w14:paraId="30E6BDD1" w14:textId="4E9F3724"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Verwerkingskost per kg</w:t>
            </w:r>
          </w:p>
        </w:tc>
      </w:tr>
      <w:tr w:rsidR="009523CA" w:rsidRPr="00C75D3A" w14:paraId="7881967D" w14:textId="77777777" w:rsidTr="009523CA">
        <w:tc>
          <w:tcPr>
            <w:tcW w:w="1661" w:type="dxa"/>
          </w:tcPr>
          <w:p w14:paraId="4ACF6EED" w14:textId="77777777" w:rsidR="009523CA" w:rsidRPr="00C75D3A" w:rsidRDefault="009523CA" w:rsidP="009523CA">
            <w:pPr>
              <w:pStyle w:val="Default"/>
              <w:spacing w:after="198"/>
              <w:contextualSpacing/>
              <w:jc w:val="both"/>
              <w:rPr>
                <w:rFonts w:ascii="Aptos" w:hAnsi="Aptos" w:cs="Arial"/>
                <w:sz w:val="20"/>
                <w:szCs w:val="20"/>
              </w:rPr>
            </w:pPr>
          </w:p>
        </w:tc>
        <w:tc>
          <w:tcPr>
            <w:tcW w:w="875" w:type="dxa"/>
          </w:tcPr>
          <w:p w14:paraId="12DF55BD"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1CE8ECC2" w14:textId="77777777" w:rsidR="009523CA" w:rsidRPr="00C75D3A" w:rsidRDefault="009523CA" w:rsidP="009523CA">
            <w:pPr>
              <w:pStyle w:val="Default"/>
              <w:spacing w:after="198"/>
              <w:contextualSpacing/>
              <w:jc w:val="both"/>
              <w:rPr>
                <w:rFonts w:ascii="Aptos" w:hAnsi="Aptos" w:cs="Arial"/>
                <w:sz w:val="20"/>
                <w:szCs w:val="20"/>
              </w:rPr>
            </w:pPr>
          </w:p>
        </w:tc>
        <w:tc>
          <w:tcPr>
            <w:tcW w:w="1417" w:type="dxa"/>
          </w:tcPr>
          <w:p w14:paraId="2ECF91B0" w14:textId="77777777" w:rsidR="009523CA" w:rsidRPr="00C75D3A" w:rsidRDefault="009523CA" w:rsidP="009523CA">
            <w:pPr>
              <w:pStyle w:val="Default"/>
              <w:spacing w:after="198"/>
              <w:contextualSpacing/>
              <w:jc w:val="both"/>
              <w:rPr>
                <w:rFonts w:ascii="Aptos" w:hAnsi="Aptos" w:cs="Arial"/>
                <w:sz w:val="20"/>
                <w:szCs w:val="20"/>
              </w:rPr>
            </w:pPr>
          </w:p>
        </w:tc>
        <w:tc>
          <w:tcPr>
            <w:tcW w:w="2688" w:type="dxa"/>
          </w:tcPr>
          <w:p w14:paraId="6C14E427" w14:textId="77777777" w:rsidR="009523CA" w:rsidRPr="00C75D3A" w:rsidRDefault="009523CA" w:rsidP="009523CA">
            <w:pPr>
              <w:pStyle w:val="Default"/>
              <w:spacing w:after="198"/>
              <w:contextualSpacing/>
              <w:jc w:val="both"/>
              <w:rPr>
                <w:rFonts w:ascii="Aptos" w:hAnsi="Aptos" w:cs="Arial"/>
                <w:sz w:val="20"/>
                <w:szCs w:val="20"/>
              </w:rPr>
            </w:pPr>
          </w:p>
        </w:tc>
      </w:tr>
      <w:tr w:rsidR="009523CA" w:rsidRPr="00C75D3A" w14:paraId="7940FAB2" w14:textId="77777777" w:rsidTr="009523CA">
        <w:tc>
          <w:tcPr>
            <w:tcW w:w="1661" w:type="dxa"/>
          </w:tcPr>
          <w:p w14:paraId="1E773006" w14:textId="2367A03C"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Rest</w:t>
            </w:r>
            <w:r w:rsidR="00D32187" w:rsidRPr="00C75D3A">
              <w:rPr>
                <w:rFonts w:ascii="Aptos" w:hAnsi="Aptos" w:cs="Arial"/>
                <w:sz w:val="20"/>
                <w:szCs w:val="20"/>
              </w:rPr>
              <w:t>container</w:t>
            </w:r>
          </w:p>
        </w:tc>
        <w:tc>
          <w:tcPr>
            <w:tcW w:w="875" w:type="dxa"/>
          </w:tcPr>
          <w:p w14:paraId="5D7A1E56"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30EAA003" w14:textId="052DB5FB"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240 liter</w:t>
            </w:r>
          </w:p>
        </w:tc>
        <w:tc>
          <w:tcPr>
            <w:tcW w:w="1417" w:type="dxa"/>
          </w:tcPr>
          <w:p w14:paraId="3409539B" w14:textId="5CD6FE00"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€ 5,00</w:t>
            </w:r>
          </w:p>
        </w:tc>
        <w:tc>
          <w:tcPr>
            <w:tcW w:w="2688" w:type="dxa"/>
          </w:tcPr>
          <w:p w14:paraId="64D923D8" w14:textId="078A2D12"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w:t>
            </w:r>
            <w:r w:rsidR="0033359A" w:rsidRPr="00C75D3A">
              <w:rPr>
                <w:rFonts w:ascii="Aptos" w:hAnsi="Aptos" w:cs="Arial"/>
                <w:sz w:val="20"/>
                <w:szCs w:val="20"/>
              </w:rPr>
              <w:t xml:space="preserve"> 0</w:t>
            </w:r>
            <w:r w:rsidR="003839B9" w:rsidRPr="00C75D3A">
              <w:rPr>
                <w:rFonts w:ascii="Aptos" w:hAnsi="Aptos" w:cs="Arial"/>
                <w:sz w:val="20"/>
                <w:szCs w:val="20"/>
              </w:rPr>
              <w:t>,30</w:t>
            </w:r>
          </w:p>
        </w:tc>
      </w:tr>
      <w:tr w:rsidR="009523CA" w:rsidRPr="00C75D3A" w14:paraId="2F395D2D" w14:textId="77777777" w:rsidTr="009523CA">
        <w:tc>
          <w:tcPr>
            <w:tcW w:w="1661" w:type="dxa"/>
          </w:tcPr>
          <w:p w14:paraId="4CDE67B7" w14:textId="77777777" w:rsidR="009523CA" w:rsidRPr="00C75D3A" w:rsidRDefault="009523CA" w:rsidP="009523CA">
            <w:pPr>
              <w:pStyle w:val="Default"/>
              <w:spacing w:after="198"/>
              <w:contextualSpacing/>
              <w:jc w:val="both"/>
              <w:rPr>
                <w:rFonts w:ascii="Aptos" w:hAnsi="Aptos" w:cs="Arial"/>
                <w:sz w:val="20"/>
                <w:szCs w:val="20"/>
              </w:rPr>
            </w:pPr>
          </w:p>
        </w:tc>
        <w:tc>
          <w:tcPr>
            <w:tcW w:w="875" w:type="dxa"/>
          </w:tcPr>
          <w:p w14:paraId="0B3DA46F"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56D9FEB4" w14:textId="63ECBAF8"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500 liter</w:t>
            </w:r>
          </w:p>
        </w:tc>
        <w:tc>
          <w:tcPr>
            <w:tcW w:w="1417" w:type="dxa"/>
          </w:tcPr>
          <w:p w14:paraId="040D2B11" w14:textId="2E508010"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€ 10,00</w:t>
            </w:r>
          </w:p>
        </w:tc>
        <w:tc>
          <w:tcPr>
            <w:tcW w:w="2688" w:type="dxa"/>
          </w:tcPr>
          <w:p w14:paraId="0839DF54" w14:textId="0DAF66E2"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w:t>
            </w:r>
            <w:r w:rsidR="0033359A" w:rsidRPr="00C75D3A">
              <w:rPr>
                <w:rFonts w:ascii="Aptos" w:hAnsi="Aptos" w:cs="Arial"/>
                <w:sz w:val="20"/>
                <w:szCs w:val="20"/>
              </w:rPr>
              <w:t xml:space="preserve"> 0,</w:t>
            </w:r>
            <w:r w:rsidR="003839B9" w:rsidRPr="00C75D3A">
              <w:rPr>
                <w:rFonts w:ascii="Aptos" w:hAnsi="Aptos" w:cs="Arial"/>
                <w:sz w:val="20"/>
                <w:szCs w:val="20"/>
              </w:rPr>
              <w:t>30</w:t>
            </w:r>
          </w:p>
        </w:tc>
      </w:tr>
      <w:tr w:rsidR="009523CA" w:rsidRPr="00C75D3A" w14:paraId="18720E6A" w14:textId="77777777" w:rsidTr="009523CA">
        <w:tc>
          <w:tcPr>
            <w:tcW w:w="1661" w:type="dxa"/>
          </w:tcPr>
          <w:p w14:paraId="46B86203" w14:textId="77777777" w:rsidR="009523CA" w:rsidRPr="00C75D3A" w:rsidRDefault="009523CA" w:rsidP="009523CA">
            <w:pPr>
              <w:pStyle w:val="Default"/>
              <w:spacing w:after="198"/>
              <w:contextualSpacing/>
              <w:jc w:val="both"/>
              <w:rPr>
                <w:rFonts w:ascii="Aptos" w:hAnsi="Aptos" w:cs="Arial"/>
                <w:sz w:val="20"/>
                <w:szCs w:val="20"/>
              </w:rPr>
            </w:pPr>
          </w:p>
        </w:tc>
        <w:tc>
          <w:tcPr>
            <w:tcW w:w="875" w:type="dxa"/>
          </w:tcPr>
          <w:p w14:paraId="2A94DEB0"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2C2FD85C" w14:textId="5E0F99A6"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1050 liter</w:t>
            </w:r>
          </w:p>
        </w:tc>
        <w:tc>
          <w:tcPr>
            <w:tcW w:w="1417" w:type="dxa"/>
          </w:tcPr>
          <w:p w14:paraId="428C13C5" w14:textId="741AD74F"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€ 20,00</w:t>
            </w:r>
          </w:p>
        </w:tc>
        <w:tc>
          <w:tcPr>
            <w:tcW w:w="2688" w:type="dxa"/>
          </w:tcPr>
          <w:p w14:paraId="12DF37F3" w14:textId="3C9CC1A8" w:rsidR="009523CA" w:rsidRPr="00C75D3A" w:rsidRDefault="009523CA" w:rsidP="009523CA">
            <w:pPr>
              <w:pStyle w:val="Default"/>
              <w:spacing w:after="198"/>
              <w:contextualSpacing/>
              <w:jc w:val="both"/>
              <w:rPr>
                <w:rFonts w:ascii="Aptos" w:hAnsi="Aptos" w:cs="Arial"/>
                <w:sz w:val="20"/>
                <w:szCs w:val="20"/>
              </w:rPr>
            </w:pPr>
            <w:r w:rsidRPr="00C75D3A">
              <w:rPr>
                <w:rFonts w:ascii="Aptos" w:hAnsi="Aptos" w:cs="Arial"/>
                <w:sz w:val="20"/>
                <w:szCs w:val="20"/>
              </w:rPr>
              <w:t xml:space="preserve">€ </w:t>
            </w:r>
            <w:r w:rsidR="0033359A" w:rsidRPr="00C75D3A">
              <w:rPr>
                <w:rFonts w:ascii="Aptos" w:hAnsi="Aptos" w:cs="Arial"/>
                <w:sz w:val="20"/>
                <w:szCs w:val="20"/>
              </w:rPr>
              <w:t>0,</w:t>
            </w:r>
            <w:r w:rsidR="003839B9" w:rsidRPr="00C75D3A">
              <w:rPr>
                <w:rFonts w:ascii="Aptos" w:hAnsi="Aptos" w:cs="Arial"/>
                <w:sz w:val="20"/>
                <w:szCs w:val="20"/>
              </w:rPr>
              <w:t>30</w:t>
            </w:r>
          </w:p>
        </w:tc>
      </w:tr>
      <w:tr w:rsidR="009523CA" w:rsidRPr="00C75D3A" w14:paraId="1229ADC8" w14:textId="77777777" w:rsidTr="009523CA">
        <w:tc>
          <w:tcPr>
            <w:tcW w:w="1661" w:type="dxa"/>
          </w:tcPr>
          <w:p w14:paraId="6A9FC7A1" w14:textId="57DA3FAB" w:rsidR="009523CA" w:rsidRPr="00C75D3A" w:rsidRDefault="00D32187" w:rsidP="009523CA">
            <w:pPr>
              <w:pStyle w:val="Default"/>
              <w:spacing w:after="198"/>
              <w:contextualSpacing/>
              <w:jc w:val="both"/>
              <w:rPr>
                <w:rFonts w:ascii="Aptos" w:hAnsi="Aptos" w:cs="Arial"/>
                <w:sz w:val="20"/>
                <w:szCs w:val="20"/>
              </w:rPr>
            </w:pPr>
            <w:r w:rsidRPr="00C75D3A">
              <w:rPr>
                <w:rFonts w:ascii="Aptos" w:hAnsi="Aptos" w:cs="Arial"/>
                <w:sz w:val="20"/>
                <w:szCs w:val="20"/>
              </w:rPr>
              <w:t>Afvaleiland</w:t>
            </w:r>
          </w:p>
        </w:tc>
        <w:tc>
          <w:tcPr>
            <w:tcW w:w="875" w:type="dxa"/>
          </w:tcPr>
          <w:p w14:paraId="0EBA6480" w14:textId="52726E65"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Rest en PMD</w:t>
            </w:r>
          </w:p>
        </w:tc>
        <w:tc>
          <w:tcPr>
            <w:tcW w:w="1701" w:type="dxa"/>
          </w:tcPr>
          <w:p w14:paraId="1FAE4364" w14:textId="7AEBB5DB"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480 liter</w:t>
            </w:r>
          </w:p>
        </w:tc>
        <w:tc>
          <w:tcPr>
            <w:tcW w:w="1417" w:type="dxa"/>
          </w:tcPr>
          <w:p w14:paraId="7B5C1257" w14:textId="54CD7CB7"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€ 5,00</w:t>
            </w:r>
          </w:p>
        </w:tc>
        <w:tc>
          <w:tcPr>
            <w:tcW w:w="2688" w:type="dxa"/>
          </w:tcPr>
          <w:p w14:paraId="16388A98" w14:textId="39040C66"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€ 0,</w:t>
            </w:r>
            <w:r w:rsidR="003839B9" w:rsidRPr="00C75D3A">
              <w:rPr>
                <w:rFonts w:ascii="Aptos" w:hAnsi="Aptos" w:cs="Arial"/>
                <w:sz w:val="20"/>
                <w:szCs w:val="20"/>
              </w:rPr>
              <w:t>30</w:t>
            </w:r>
            <w:r w:rsidRPr="00C75D3A">
              <w:rPr>
                <w:rFonts w:ascii="Aptos" w:hAnsi="Aptos" w:cs="Arial"/>
                <w:sz w:val="20"/>
                <w:szCs w:val="20"/>
              </w:rPr>
              <w:t xml:space="preserve"> voor de restfractie</w:t>
            </w:r>
          </w:p>
        </w:tc>
      </w:tr>
      <w:tr w:rsidR="009523CA" w:rsidRPr="00C75D3A" w14:paraId="202918D9" w14:textId="77777777" w:rsidTr="009523CA">
        <w:tc>
          <w:tcPr>
            <w:tcW w:w="1661" w:type="dxa"/>
          </w:tcPr>
          <w:p w14:paraId="63FC8CD9" w14:textId="114947E6"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Glas</w:t>
            </w:r>
          </w:p>
        </w:tc>
        <w:tc>
          <w:tcPr>
            <w:tcW w:w="875" w:type="dxa"/>
          </w:tcPr>
          <w:p w14:paraId="6AB44DB3"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2215C94F" w14:textId="4F3F275E"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240 liter</w:t>
            </w:r>
          </w:p>
        </w:tc>
        <w:tc>
          <w:tcPr>
            <w:tcW w:w="1417" w:type="dxa"/>
          </w:tcPr>
          <w:p w14:paraId="38D8AA26" w14:textId="0E3FB3FD"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€ 5,00</w:t>
            </w:r>
          </w:p>
        </w:tc>
        <w:tc>
          <w:tcPr>
            <w:tcW w:w="2688" w:type="dxa"/>
          </w:tcPr>
          <w:p w14:paraId="6B045476" w14:textId="0D4D13E2"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w:t>
            </w:r>
          </w:p>
        </w:tc>
      </w:tr>
      <w:tr w:rsidR="009523CA" w:rsidRPr="00C75D3A" w14:paraId="2BB948D8" w14:textId="77777777" w:rsidTr="009523CA">
        <w:tc>
          <w:tcPr>
            <w:tcW w:w="1661" w:type="dxa"/>
          </w:tcPr>
          <w:p w14:paraId="63AAF88C" w14:textId="3D8BDE57"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PMD</w:t>
            </w:r>
          </w:p>
        </w:tc>
        <w:tc>
          <w:tcPr>
            <w:tcW w:w="875" w:type="dxa"/>
          </w:tcPr>
          <w:p w14:paraId="310E0A25" w14:textId="77777777" w:rsidR="009523CA" w:rsidRPr="00C75D3A" w:rsidRDefault="009523CA" w:rsidP="009523CA">
            <w:pPr>
              <w:pStyle w:val="Default"/>
              <w:spacing w:after="198"/>
              <w:contextualSpacing/>
              <w:jc w:val="both"/>
              <w:rPr>
                <w:rFonts w:ascii="Aptos" w:hAnsi="Aptos" w:cs="Arial"/>
                <w:sz w:val="20"/>
                <w:szCs w:val="20"/>
              </w:rPr>
            </w:pPr>
          </w:p>
        </w:tc>
        <w:tc>
          <w:tcPr>
            <w:tcW w:w="1701" w:type="dxa"/>
          </w:tcPr>
          <w:p w14:paraId="02A80DE1" w14:textId="1B9CE7C0"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240 liter</w:t>
            </w:r>
          </w:p>
        </w:tc>
        <w:tc>
          <w:tcPr>
            <w:tcW w:w="1417" w:type="dxa"/>
          </w:tcPr>
          <w:p w14:paraId="04291B74" w14:textId="724CFB69"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€ 5,00</w:t>
            </w:r>
          </w:p>
        </w:tc>
        <w:tc>
          <w:tcPr>
            <w:tcW w:w="2688" w:type="dxa"/>
          </w:tcPr>
          <w:p w14:paraId="380ED2C9" w14:textId="610082B1" w:rsidR="009523CA"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w:t>
            </w:r>
          </w:p>
        </w:tc>
      </w:tr>
      <w:tr w:rsidR="00966A7F" w:rsidRPr="00C75D3A" w14:paraId="30123394" w14:textId="77777777" w:rsidTr="009523CA">
        <w:tc>
          <w:tcPr>
            <w:tcW w:w="1661" w:type="dxa"/>
          </w:tcPr>
          <w:p w14:paraId="437041BB" w14:textId="2DC568E3"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Papier &amp; Karton</w:t>
            </w:r>
          </w:p>
        </w:tc>
        <w:tc>
          <w:tcPr>
            <w:tcW w:w="875" w:type="dxa"/>
          </w:tcPr>
          <w:p w14:paraId="4496785A" w14:textId="77777777" w:rsidR="00966A7F" w:rsidRPr="00C75D3A" w:rsidRDefault="00966A7F" w:rsidP="009523CA">
            <w:pPr>
              <w:pStyle w:val="Default"/>
              <w:spacing w:after="198"/>
              <w:contextualSpacing/>
              <w:jc w:val="both"/>
              <w:rPr>
                <w:rFonts w:ascii="Aptos" w:hAnsi="Aptos" w:cs="Arial"/>
                <w:sz w:val="20"/>
                <w:szCs w:val="20"/>
              </w:rPr>
            </w:pPr>
          </w:p>
        </w:tc>
        <w:tc>
          <w:tcPr>
            <w:tcW w:w="1701" w:type="dxa"/>
          </w:tcPr>
          <w:p w14:paraId="5B93F13B" w14:textId="124F1AA3"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240 liter</w:t>
            </w:r>
          </w:p>
        </w:tc>
        <w:tc>
          <w:tcPr>
            <w:tcW w:w="1417" w:type="dxa"/>
          </w:tcPr>
          <w:p w14:paraId="559A4AC9" w14:textId="0E55D15A"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€ 5,00</w:t>
            </w:r>
          </w:p>
        </w:tc>
        <w:tc>
          <w:tcPr>
            <w:tcW w:w="2688" w:type="dxa"/>
          </w:tcPr>
          <w:p w14:paraId="1B33DF82" w14:textId="6BA2A5FA"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w:t>
            </w:r>
          </w:p>
        </w:tc>
      </w:tr>
      <w:tr w:rsidR="00966A7F" w:rsidRPr="00C75D3A" w14:paraId="7311E956" w14:textId="77777777" w:rsidTr="009523CA">
        <w:tc>
          <w:tcPr>
            <w:tcW w:w="1661" w:type="dxa"/>
          </w:tcPr>
          <w:p w14:paraId="6D86E6AF" w14:textId="77777777" w:rsidR="00966A7F" w:rsidRPr="00C75D3A" w:rsidRDefault="00966A7F" w:rsidP="009523CA">
            <w:pPr>
              <w:pStyle w:val="Default"/>
              <w:spacing w:after="198"/>
              <w:contextualSpacing/>
              <w:jc w:val="both"/>
              <w:rPr>
                <w:rFonts w:ascii="Aptos" w:hAnsi="Aptos" w:cs="Arial"/>
                <w:sz w:val="20"/>
                <w:szCs w:val="20"/>
              </w:rPr>
            </w:pPr>
          </w:p>
        </w:tc>
        <w:tc>
          <w:tcPr>
            <w:tcW w:w="875" w:type="dxa"/>
          </w:tcPr>
          <w:p w14:paraId="6B4CB03F" w14:textId="77777777" w:rsidR="00966A7F" w:rsidRPr="00C75D3A" w:rsidRDefault="00966A7F" w:rsidP="009523CA">
            <w:pPr>
              <w:pStyle w:val="Default"/>
              <w:spacing w:after="198"/>
              <w:contextualSpacing/>
              <w:jc w:val="both"/>
              <w:rPr>
                <w:rFonts w:ascii="Aptos" w:hAnsi="Aptos" w:cs="Arial"/>
                <w:sz w:val="20"/>
                <w:szCs w:val="20"/>
              </w:rPr>
            </w:pPr>
          </w:p>
        </w:tc>
        <w:tc>
          <w:tcPr>
            <w:tcW w:w="1701" w:type="dxa"/>
          </w:tcPr>
          <w:p w14:paraId="781257A5" w14:textId="30155D5E"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500 liter</w:t>
            </w:r>
          </w:p>
        </w:tc>
        <w:tc>
          <w:tcPr>
            <w:tcW w:w="1417" w:type="dxa"/>
          </w:tcPr>
          <w:p w14:paraId="72B95165" w14:textId="75F60060"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€10,00</w:t>
            </w:r>
          </w:p>
        </w:tc>
        <w:tc>
          <w:tcPr>
            <w:tcW w:w="2688" w:type="dxa"/>
          </w:tcPr>
          <w:p w14:paraId="4A7484A7" w14:textId="79796566" w:rsidR="00966A7F" w:rsidRPr="00C75D3A" w:rsidRDefault="00966A7F" w:rsidP="009523CA">
            <w:pPr>
              <w:pStyle w:val="Default"/>
              <w:spacing w:after="198"/>
              <w:contextualSpacing/>
              <w:jc w:val="both"/>
              <w:rPr>
                <w:rFonts w:ascii="Aptos" w:hAnsi="Aptos" w:cs="Arial"/>
                <w:sz w:val="20"/>
                <w:szCs w:val="20"/>
              </w:rPr>
            </w:pPr>
            <w:r w:rsidRPr="00C75D3A">
              <w:rPr>
                <w:rFonts w:ascii="Aptos" w:hAnsi="Aptos" w:cs="Arial"/>
                <w:sz w:val="20"/>
                <w:szCs w:val="20"/>
              </w:rPr>
              <w:t>-</w:t>
            </w:r>
          </w:p>
        </w:tc>
      </w:tr>
    </w:tbl>
    <w:p w14:paraId="7EB3E99D" w14:textId="157F9AA6" w:rsidR="009523CA" w:rsidRPr="00C75D3A" w:rsidRDefault="009523CA" w:rsidP="009523CA">
      <w:pPr>
        <w:pStyle w:val="Default"/>
        <w:spacing w:after="198"/>
        <w:ind w:left="720"/>
        <w:contextualSpacing/>
        <w:jc w:val="both"/>
        <w:rPr>
          <w:rFonts w:ascii="Aptos" w:hAnsi="Aptos" w:cs="Arial"/>
          <w:sz w:val="20"/>
          <w:szCs w:val="20"/>
        </w:rPr>
      </w:pPr>
    </w:p>
    <w:p w14:paraId="63FA9A09" w14:textId="62DAB2CB" w:rsidR="009523CA" w:rsidRPr="00C75D3A" w:rsidRDefault="00D21F56" w:rsidP="009523CA">
      <w:pPr>
        <w:pStyle w:val="Default"/>
        <w:spacing w:after="198"/>
        <w:ind w:left="720"/>
        <w:contextualSpacing/>
        <w:jc w:val="both"/>
        <w:rPr>
          <w:rFonts w:ascii="Aptos" w:hAnsi="Aptos" w:cs="Arial"/>
          <w:sz w:val="20"/>
          <w:szCs w:val="20"/>
        </w:rPr>
      </w:pPr>
      <w:r w:rsidRPr="00E94E0E">
        <w:rPr>
          <w:rFonts w:ascii="Aptos" w:hAnsi="Aptos" w:cs="Arial"/>
          <w:sz w:val="20"/>
          <w:szCs w:val="20"/>
        </w:rPr>
        <w:t xml:space="preserve">Jaarlijks </w:t>
      </w:r>
      <w:r w:rsidR="00B02219" w:rsidRPr="00E94E0E">
        <w:rPr>
          <w:rFonts w:ascii="Aptos" w:hAnsi="Aptos" w:cs="Arial"/>
          <w:sz w:val="20"/>
          <w:szCs w:val="20"/>
        </w:rPr>
        <w:t xml:space="preserve">wordt de in 11.6. vermelde verwerkingskost per kg op 1 </w:t>
      </w:r>
      <w:r w:rsidR="001D5EEA" w:rsidRPr="00E94E0E">
        <w:rPr>
          <w:rFonts w:ascii="Aptos" w:hAnsi="Aptos" w:cs="Arial"/>
          <w:sz w:val="20"/>
          <w:szCs w:val="20"/>
        </w:rPr>
        <w:t xml:space="preserve">januari </w:t>
      </w:r>
      <w:r w:rsidR="00B02219" w:rsidRPr="00E94E0E">
        <w:rPr>
          <w:rFonts w:ascii="Aptos" w:hAnsi="Aptos" w:cs="Arial"/>
          <w:sz w:val="20"/>
          <w:szCs w:val="20"/>
        </w:rPr>
        <w:t>van ieder jaar aangepast aan de stijging van de consumptieprijsindex</w:t>
      </w:r>
      <w:r w:rsidRPr="00E94E0E">
        <w:rPr>
          <w:rFonts w:ascii="Aptos" w:hAnsi="Aptos" w:cs="Arial"/>
          <w:sz w:val="20"/>
          <w:szCs w:val="20"/>
        </w:rPr>
        <w:t xml:space="preserve">. </w:t>
      </w:r>
      <w:r w:rsidRPr="00591B38">
        <w:rPr>
          <w:rFonts w:ascii="Aptos" w:hAnsi="Aptos" w:cs="Arial"/>
          <w:sz w:val="20"/>
          <w:szCs w:val="20"/>
          <w:highlight w:val="yellow"/>
        </w:rPr>
        <w:t>Voor de restfractie wordt deze tevens  vermeerderd met de door ILvA verschuldigde m</w:t>
      </w:r>
      <w:r w:rsidRPr="00591B38">
        <w:rPr>
          <w:rFonts w:ascii="Aptos" w:hAnsi="Aptos" w:cs="Arial"/>
          <w:sz w:val="20"/>
          <w:szCs w:val="20"/>
          <w:highlight w:val="yellow"/>
          <w:lang w:val="nl-NL"/>
        </w:rPr>
        <w:t>ilieuheffing (per kilogram) voor het storten en verbranden van huishoudelijke afvalstoffen</w:t>
      </w:r>
      <w:r w:rsidR="00B02219" w:rsidRPr="00E94E0E">
        <w:rPr>
          <w:rFonts w:ascii="Aptos" w:hAnsi="Aptos" w:cs="Arial"/>
          <w:sz w:val="20"/>
          <w:szCs w:val="20"/>
        </w:rPr>
        <w:t>. Voor aanpassing word</w:t>
      </w:r>
      <w:r w:rsidR="003A2348" w:rsidRPr="00E94E0E">
        <w:rPr>
          <w:rFonts w:ascii="Aptos" w:hAnsi="Aptos" w:cs="Arial"/>
          <w:sz w:val="20"/>
          <w:szCs w:val="20"/>
        </w:rPr>
        <w:t>t</w:t>
      </w:r>
      <w:r w:rsidR="00B02219" w:rsidRPr="00E94E0E">
        <w:rPr>
          <w:rFonts w:ascii="Aptos" w:hAnsi="Aptos" w:cs="Arial"/>
          <w:sz w:val="20"/>
          <w:szCs w:val="20"/>
        </w:rPr>
        <w:t xml:space="preserve"> de consumptieprijsindex van de maand oktober</w:t>
      </w:r>
      <w:r w:rsidR="003A2348" w:rsidRPr="00E94E0E">
        <w:rPr>
          <w:rFonts w:ascii="Aptos" w:hAnsi="Aptos" w:cs="Arial"/>
          <w:sz w:val="20"/>
          <w:szCs w:val="20"/>
        </w:rPr>
        <w:t xml:space="preserve"> jongstleden</w:t>
      </w:r>
      <w:r w:rsidR="00B02219" w:rsidRPr="00E94E0E">
        <w:rPr>
          <w:rFonts w:ascii="Aptos" w:hAnsi="Aptos" w:cs="Arial"/>
          <w:sz w:val="20"/>
          <w:szCs w:val="20"/>
        </w:rPr>
        <w:t xml:space="preserve"> vergeleken met deze van oktober 2024.</w:t>
      </w:r>
      <w:r w:rsidR="00B02219" w:rsidRPr="00E94E0E">
        <w:rPr>
          <w:rFonts w:ascii="Aptos" w:hAnsi="Aptos" w:cs="Arial"/>
          <w:b/>
          <w:bCs/>
          <w:sz w:val="20"/>
          <w:szCs w:val="20"/>
        </w:rPr>
        <w:t xml:space="preserve"> </w:t>
      </w:r>
      <w:r w:rsidR="00B02219" w:rsidRPr="00E94E0E">
        <w:rPr>
          <w:rFonts w:ascii="Aptos" w:hAnsi="Aptos" w:cs="Arial"/>
          <w:sz w:val="20"/>
          <w:szCs w:val="20"/>
        </w:rPr>
        <w:t xml:space="preserve">De aanpassing aan de </w:t>
      </w:r>
      <w:r w:rsidRPr="00E94E0E">
        <w:rPr>
          <w:rFonts w:ascii="Aptos" w:hAnsi="Aptos" w:cs="Arial"/>
          <w:sz w:val="20"/>
          <w:szCs w:val="20"/>
        </w:rPr>
        <w:t xml:space="preserve">levensduurte </w:t>
      </w:r>
      <w:r w:rsidR="00B02219" w:rsidRPr="00E94E0E">
        <w:rPr>
          <w:rFonts w:ascii="Aptos" w:hAnsi="Aptos" w:cs="Arial"/>
          <w:sz w:val="20"/>
          <w:szCs w:val="20"/>
        </w:rPr>
        <w:t>geschiedt met veelvouden van € 0,05 waarbij afronding steeds naar het effectief bereikte veelvoud van € 0,05 gebeurt.</w:t>
      </w:r>
    </w:p>
    <w:p w14:paraId="291A55A2" w14:textId="77777777" w:rsidR="00B02219" w:rsidRPr="00C75D3A" w:rsidRDefault="00B02219" w:rsidP="009523CA">
      <w:pPr>
        <w:pStyle w:val="Default"/>
        <w:spacing w:after="198"/>
        <w:ind w:left="720"/>
        <w:contextualSpacing/>
        <w:jc w:val="both"/>
        <w:rPr>
          <w:rFonts w:ascii="Aptos" w:hAnsi="Aptos" w:cs="Arial"/>
          <w:sz w:val="20"/>
          <w:szCs w:val="20"/>
        </w:rPr>
      </w:pPr>
    </w:p>
    <w:p w14:paraId="35B0E0CB" w14:textId="7997ED02" w:rsidR="009523CA" w:rsidRPr="00C75D3A" w:rsidRDefault="00966A7F" w:rsidP="00966A7F">
      <w:pPr>
        <w:pStyle w:val="Default"/>
        <w:ind w:firstLine="360"/>
        <w:jc w:val="both"/>
        <w:rPr>
          <w:rFonts w:ascii="Aptos" w:hAnsi="Aptos" w:cs="Arial"/>
          <w:sz w:val="20"/>
          <w:szCs w:val="20"/>
        </w:rPr>
      </w:pPr>
      <w:r w:rsidRPr="00C75D3A">
        <w:rPr>
          <w:rFonts w:ascii="Aptos" w:hAnsi="Aptos" w:cs="Arial"/>
          <w:sz w:val="20"/>
          <w:szCs w:val="20"/>
        </w:rPr>
        <w:t>11.7. Composteren</w:t>
      </w:r>
    </w:p>
    <w:p w14:paraId="023E8175" w14:textId="77777777" w:rsidR="009523CA" w:rsidRPr="00C75D3A" w:rsidRDefault="009523CA" w:rsidP="00457F9A">
      <w:pPr>
        <w:pStyle w:val="Default"/>
        <w:spacing w:after="198"/>
        <w:ind w:left="720"/>
        <w:contextualSpacing/>
        <w:rPr>
          <w:rFonts w:ascii="Aptos" w:hAnsi="Aptos" w:cs="Arial"/>
          <w:sz w:val="20"/>
          <w:szCs w:val="20"/>
        </w:rPr>
      </w:pPr>
    </w:p>
    <w:p w14:paraId="5AD4AC8F" w14:textId="00A7FEBB" w:rsidR="00966A7F" w:rsidRPr="00C75D3A" w:rsidRDefault="00966A7F" w:rsidP="00966A7F">
      <w:pPr>
        <w:pStyle w:val="Default"/>
        <w:ind w:left="1416"/>
        <w:contextualSpacing/>
        <w:rPr>
          <w:rFonts w:ascii="Aptos" w:hAnsi="Aptos" w:cs="Arial"/>
          <w:sz w:val="20"/>
          <w:szCs w:val="20"/>
        </w:rPr>
      </w:pPr>
      <w:r w:rsidRPr="00C75D3A">
        <w:rPr>
          <w:rFonts w:ascii="Aptos" w:hAnsi="Aptos" w:cs="Arial"/>
          <w:sz w:val="20"/>
          <w:szCs w:val="20"/>
        </w:rPr>
        <w:t>11.7.1. Een door ILvA ter beschikking gestelde GFT-container kan gratis geruild worden voor een compostvat met beluchtingsstok.</w:t>
      </w:r>
    </w:p>
    <w:p w14:paraId="129347C1" w14:textId="77777777" w:rsidR="00966A7F" w:rsidRPr="00C75D3A" w:rsidRDefault="00966A7F" w:rsidP="00966A7F">
      <w:pPr>
        <w:pStyle w:val="Default"/>
        <w:ind w:left="1416"/>
        <w:contextualSpacing/>
        <w:rPr>
          <w:rFonts w:ascii="Aptos" w:hAnsi="Aptos" w:cs="Arial"/>
          <w:sz w:val="20"/>
          <w:szCs w:val="20"/>
        </w:rPr>
      </w:pPr>
    </w:p>
    <w:p w14:paraId="74E386BE" w14:textId="612A64BB" w:rsidR="00966A7F" w:rsidRPr="00E94E0E" w:rsidRDefault="00966A7F" w:rsidP="00966A7F">
      <w:pPr>
        <w:pStyle w:val="Default"/>
        <w:ind w:left="1416"/>
        <w:contextualSpacing/>
        <w:rPr>
          <w:rFonts w:ascii="Aptos" w:hAnsi="Aptos" w:cs="Arial"/>
          <w:sz w:val="20"/>
          <w:szCs w:val="20"/>
        </w:rPr>
      </w:pPr>
      <w:r w:rsidRPr="00E94E0E">
        <w:rPr>
          <w:rFonts w:ascii="Aptos" w:hAnsi="Aptos" w:cs="Arial"/>
          <w:sz w:val="20"/>
          <w:szCs w:val="20"/>
        </w:rPr>
        <w:t>11.7.2. Voor de aankoop van een compostvat: € 20,00</w:t>
      </w:r>
      <w:r w:rsidR="004658A9" w:rsidRPr="00E94E0E">
        <w:rPr>
          <w:rFonts w:ascii="Aptos" w:hAnsi="Aptos" w:cs="Arial"/>
          <w:sz w:val="20"/>
          <w:szCs w:val="20"/>
        </w:rPr>
        <w:t>.</w:t>
      </w:r>
    </w:p>
    <w:p w14:paraId="2E5C0B6A" w14:textId="77777777" w:rsidR="00966A7F" w:rsidRPr="00E94E0E" w:rsidRDefault="00966A7F" w:rsidP="00966A7F">
      <w:pPr>
        <w:pStyle w:val="Default"/>
        <w:ind w:left="1416"/>
        <w:contextualSpacing/>
        <w:rPr>
          <w:rFonts w:ascii="Aptos" w:hAnsi="Aptos" w:cs="Arial"/>
          <w:sz w:val="20"/>
          <w:szCs w:val="20"/>
        </w:rPr>
      </w:pPr>
    </w:p>
    <w:p w14:paraId="4585F1A5" w14:textId="23E6FC9F" w:rsidR="00966A7F" w:rsidRPr="00C75D3A" w:rsidRDefault="00966A7F" w:rsidP="00966A7F">
      <w:pPr>
        <w:pStyle w:val="Default"/>
        <w:ind w:left="1416"/>
        <w:contextualSpacing/>
        <w:rPr>
          <w:rFonts w:ascii="Aptos" w:hAnsi="Aptos" w:cs="Arial"/>
          <w:sz w:val="20"/>
          <w:szCs w:val="20"/>
        </w:rPr>
      </w:pPr>
      <w:r w:rsidRPr="00E94E0E">
        <w:rPr>
          <w:rFonts w:ascii="Aptos" w:hAnsi="Aptos" w:cs="Arial"/>
          <w:sz w:val="20"/>
          <w:szCs w:val="20"/>
        </w:rPr>
        <w:t>11.7.3. Voor de aankoop van een compostbak: €</w:t>
      </w:r>
      <w:r w:rsidR="000945EF" w:rsidRPr="00E94E0E">
        <w:rPr>
          <w:rFonts w:ascii="Aptos" w:hAnsi="Aptos" w:cs="Arial"/>
          <w:sz w:val="20"/>
          <w:szCs w:val="20"/>
        </w:rPr>
        <w:t xml:space="preserve"> </w:t>
      </w:r>
      <w:r w:rsidRPr="00E94E0E">
        <w:rPr>
          <w:rFonts w:ascii="Aptos" w:hAnsi="Aptos" w:cs="Arial"/>
          <w:sz w:val="20"/>
          <w:szCs w:val="20"/>
        </w:rPr>
        <w:t>70,00</w:t>
      </w:r>
      <w:r w:rsidR="004658A9" w:rsidRPr="00E94E0E">
        <w:rPr>
          <w:rFonts w:ascii="Aptos" w:hAnsi="Aptos" w:cs="Arial"/>
          <w:sz w:val="20"/>
          <w:szCs w:val="20"/>
        </w:rPr>
        <w:t>. Voor de aankoop van een aanbouwmodule: €</w:t>
      </w:r>
      <w:r w:rsidR="000945EF" w:rsidRPr="00E94E0E">
        <w:rPr>
          <w:rFonts w:ascii="Aptos" w:hAnsi="Aptos" w:cs="Arial"/>
          <w:sz w:val="20"/>
          <w:szCs w:val="20"/>
        </w:rPr>
        <w:t xml:space="preserve"> </w:t>
      </w:r>
      <w:r w:rsidR="004658A9" w:rsidRPr="00E94E0E">
        <w:rPr>
          <w:rFonts w:ascii="Aptos" w:hAnsi="Aptos" w:cs="Arial"/>
          <w:sz w:val="20"/>
          <w:szCs w:val="20"/>
        </w:rPr>
        <w:t>58</w:t>
      </w:r>
      <w:r w:rsidR="000945EF" w:rsidRPr="00E94E0E">
        <w:rPr>
          <w:rFonts w:ascii="Aptos" w:hAnsi="Aptos" w:cs="Arial"/>
          <w:sz w:val="20"/>
          <w:szCs w:val="20"/>
        </w:rPr>
        <w:t>,00</w:t>
      </w:r>
      <w:r w:rsidR="004658A9" w:rsidRPr="00E94E0E">
        <w:rPr>
          <w:rFonts w:ascii="Aptos" w:hAnsi="Aptos" w:cs="Arial"/>
          <w:sz w:val="20"/>
          <w:szCs w:val="20"/>
        </w:rPr>
        <w:t>.</w:t>
      </w:r>
    </w:p>
    <w:p w14:paraId="58365209" w14:textId="77777777" w:rsidR="00966A7F" w:rsidRPr="00C75D3A" w:rsidRDefault="00966A7F" w:rsidP="00966A7F">
      <w:pPr>
        <w:pStyle w:val="Default"/>
        <w:ind w:left="1416"/>
        <w:contextualSpacing/>
        <w:rPr>
          <w:rFonts w:ascii="Aptos" w:hAnsi="Aptos" w:cs="Arial"/>
          <w:sz w:val="20"/>
          <w:szCs w:val="20"/>
        </w:rPr>
      </w:pPr>
    </w:p>
    <w:p w14:paraId="17FE75B2" w14:textId="6E808E29" w:rsidR="00966A7F" w:rsidRPr="00C75D3A" w:rsidRDefault="00966A7F" w:rsidP="00966A7F">
      <w:pPr>
        <w:pStyle w:val="Default"/>
        <w:ind w:left="1416"/>
        <w:contextualSpacing/>
        <w:rPr>
          <w:rFonts w:ascii="Aptos" w:hAnsi="Aptos" w:cs="Arial"/>
          <w:sz w:val="20"/>
          <w:szCs w:val="20"/>
        </w:rPr>
      </w:pPr>
      <w:r w:rsidRPr="000945EF">
        <w:rPr>
          <w:rFonts w:ascii="Aptos" w:hAnsi="Aptos" w:cs="Arial"/>
          <w:sz w:val="20"/>
          <w:szCs w:val="20"/>
        </w:rPr>
        <w:t>11.7.4. Voor de aankoop van een beluchtingsstok: € 5,00</w:t>
      </w:r>
    </w:p>
    <w:p w14:paraId="65B026C2" w14:textId="77777777" w:rsidR="00966A7F" w:rsidRPr="00C75D3A" w:rsidRDefault="00966A7F" w:rsidP="00966A7F">
      <w:pPr>
        <w:pStyle w:val="Default"/>
        <w:ind w:left="1416"/>
        <w:contextualSpacing/>
        <w:rPr>
          <w:rFonts w:ascii="Aptos" w:hAnsi="Aptos" w:cs="Arial"/>
          <w:sz w:val="20"/>
          <w:szCs w:val="20"/>
        </w:rPr>
      </w:pPr>
    </w:p>
    <w:p w14:paraId="4EB9BBA6" w14:textId="77777777" w:rsidR="00966A7F" w:rsidRPr="00C75D3A" w:rsidRDefault="00966A7F" w:rsidP="00966A7F">
      <w:pPr>
        <w:pStyle w:val="Default"/>
        <w:ind w:left="1416"/>
        <w:contextualSpacing/>
        <w:jc w:val="both"/>
        <w:rPr>
          <w:rFonts w:ascii="Aptos" w:hAnsi="Aptos" w:cs="Arial"/>
          <w:sz w:val="20"/>
          <w:szCs w:val="20"/>
        </w:rPr>
      </w:pPr>
      <w:r w:rsidRPr="00C75D3A">
        <w:rPr>
          <w:rFonts w:ascii="Aptos" w:hAnsi="Aptos" w:cs="Arial"/>
          <w:sz w:val="20"/>
          <w:szCs w:val="20"/>
        </w:rPr>
        <w:t xml:space="preserve">11.7.5.  </w:t>
      </w:r>
      <w:r w:rsidR="009A0B28" w:rsidRPr="00C75D3A">
        <w:rPr>
          <w:rFonts w:ascii="Aptos" w:hAnsi="Aptos" w:cs="Arial"/>
          <w:sz w:val="20"/>
          <w:szCs w:val="20"/>
        </w:rPr>
        <w:t>Na</w:t>
      </w:r>
      <w:r w:rsidR="00457F9A" w:rsidRPr="00C75D3A">
        <w:rPr>
          <w:rFonts w:ascii="Aptos" w:hAnsi="Aptos" w:cs="Arial"/>
          <w:sz w:val="20"/>
          <w:szCs w:val="20"/>
        </w:rPr>
        <w:t xml:space="preserve"> het afstaan van een gratis door ILvA ter beschikking gestelde GFT-container of het</w:t>
      </w:r>
      <w:r w:rsidR="009A0B28" w:rsidRPr="00C75D3A">
        <w:rPr>
          <w:rFonts w:ascii="Aptos" w:hAnsi="Aptos" w:cs="Arial"/>
          <w:sz w:val="20"/>
          <w:szCs w:val="20"/>
        </w:rPr>
        <w:t xml:space="preserve"> </w:t>
      </w:r>
      <w:r w:rsidR="00457F9A" w:rsidRPr="00C75D3A">
        <w:rPr>
          <w:rFonts w:ascii="Aptos" w:hAnsi="Aptos" w:cs="Arial"/>
          <w:sz w:val="20"/>
          <w:szCs w:val="20"/>
        </w:rPr>
        <w:t>ruilen van een gratis door ILvA ter beschikking gestelde GFT-container</w:t>
      </w:r>
      <w:r w:rsidR="009A0B28" w:rsidRPr="00C75D3A">
        <w:rPr>
          <w:rFonts w:ascii="Aptos" w:hAnsi="Aptos" w:cs="Arial"/>
          <w:sz w:val="20"/>
          <w:szCs w:val="20"/>
        </w:rPr>
        <w:t xml:space="preserve"> </w:t>
      </w:r>
      <w:r w:rsidR="00457F9A" w:rsidRPr="00C75D3A">
        <w:rPr>
          <w:rFonts w:ascii="Aptos" w:hAnsi="Aptos" w:cs="Arial"/>
          <w:sz w:val="20"/>
          <w:szCs w:val="20"/>
        </w:rPr>
        <w:t>voor</w:t>
      </w:r>
      <w:r w:rsidR="009A0B28" w:rsidRPr="00C75D3A">
        <w:rPr>
          <w:rFonts w:ascii="Aptos" w:hAnsi="Aptos" w:cs="Arial"/>
          <w:sz w:val="20"/>
          <w:szCs w:val="20"/>
        </w:rPr>
        <w:t xml:space="preserve"> een compostvat het opnieuw aanvragen van een </w:t>
      </w:r>
      <w:r w:rsidR="00457F9A" w:rsidRPr="00C75D3A">
        <w:rPr>
          <w:rFonts w:ascii="Aptos" w:hAnsi="Aptos" w:cs="Arial"/>
          <w:sz w:val="20"/>
          <w:szCs w:val="20"/>
        </w:rPr>
        <w:t>GFT</w:t>
      </w:r>
      <w:r w:rsidR="009A0B28" w:rsidRPr="00C75D3A">
        <w:rPr>
          <w:rFonts w:ascii="Aptos" w:hAnsi="Aptos" w:cs="Arial"/>
          <w:sz w:val="20"/>
          <w:szCs w:val="20"/>
        </w:rPr>
        <w:t>-container: € 50,00 of gratis als de gezinssamenstelling dusdanig is gewijzigd dat de aanvraag gerechtvaardigd is.</w:t>
      </w:r>
      <w:r w:rsidR="008D1BD8" w:rsidRPr="00C75D3A">
        <w:rPr>
          <w:rFonts w:ascii="Aptos" w:hAnsi="Aptos" w:cs="Arial"/>
          <w:sz w:val="20"/>
          <w:szCs w:val="20"/>
        </w:rPr>
        <w:t xml:space="preserve"> </w:t>
      </w:r>
    </w:p>
    <w:p w14:paraId="39454D2D" w14:textId="77777777" w:rsidR="00966A7F" w:rsidRPr="00C75D3A" w:rsidRDefault="00966A7F" w:rsidP="00966A7F">
      <w:pPr>
        <w:pStyle w:val="Default"/>
        <w:ind w:left="1416"/>
        <w:contextualSpacing/>
        <w:jc w:val="both"/>
        <w:rPr>
          <w:rFonts w:ascii="Aptos" w:hAnsi="Aptos" w:cs="Arial"/>
          <w:sz w:val="20"/>
          <w:szCs w:val="20"/>
        </w:rPr>
      </w:pPr>
    </w:p>
    <w:p w14:paraId="49BC0BD9" w14:textId="02B2A8E1" w:rsidR="003567EC" w:rsidRPr="00C75D3A" w:rsidRDefault="00966A7F" w:rsidP="003567EC">
      <w:pPr>
        <w:pStyle w:val="Default"/>
        <w:ind w:left="1416"/>
        <w:contextualSpacing/>
        <w:jc w:val="both"/>
        <w:rPr>
          <w:rFonts w:ascii="Aptos" w:hAnsi="Aptos" w:cs="Arial"/>
          <w:sz w:val="20"/>
          <w:szCs w:val="20"/>
        </w:rPr>
      </w:pPr>
      <w:r w:rsidRPr="00C75D3A">
        <w:rPr>
          <w:rFonts w:ascii="Aptos" w:hAnsi="Aptos" w:cs="Arial"/>
          <w:sz w:val="20"/>
          <w:szCs w:val="20"/>
        </w:rPr>
        <w:t>11.7.6. Voor het afhalen van compost op het recyclagepark: € 4,00 per zak van 40 liter</w:t>
      </w:r>
      <w:r w:rsidR="00BA629C" w:rsidRPr="00C75D3A">
        <w:rPr>
          <w:rFonts w:ascii="Aptos" w:hAnsi="Aptos" w:cs="Arial"/>
          <w:sz w:val="20"/>
          <w:szCs w:val="20"/>
        </w:rPr>
        <w:t>.</w:t>
      </w:r>
      <w:r w:rsidR="003567EC" w:rsidRPr="00C75D3A">
        <w:rPr>
          <w:rFonts w:ascii="Aptos" w:hAnsi="Aptos" w:cs="Arial"/>
          <w:sz w:val="20"/>
          <w:szCs w:val="20"/>
        </w:rPr>
        <w:t xml:space="preserve"> Afhalen van compost in bulk bij de composteringsinstallatie in Geraa</w:t>
      </w:r>
      <w:r w:rsidR="00EE05F1">
        <w:rPr>
          <w:rFonts w:ascii="Aptos" w:hAnsi="Aptos" w:cs="Arial"/>
          <w:sz w:val="20"/>
          <w:szCs w:val="20"/>
        </w:rPr>
        <w:t>r</w:t>
      </w:r>
      <w:r w:rsidR="003567EC" w:rsidRPr="00C75D3A">
        <w:rPr>
          <w:rFonts w:ascii="Aptos" w:hAnsi="Aptos" w:cs="Arial"/>
          <w:sz w:val="20"/>
          <w:szCs w:val="20"/>
        </w:rPr>
        <w:t>dsbergen: €10 per begonnen schijf van 500 kg.</w:t>
      </w:r>
    </w:p>
    <w:p w14:paraId="6D1BDA95" w14:textId="77777777" w:rsidR="00966A7F" w:rsidRPr="00C75D3A" w:rsidRDefault="00966A7F" w:rsidP="00966A7F">
      <w:pPr>
        <w:pStyle w:val="Default"/>
        <w:ind w:left="1416"/>
        <w:contextualSpacing/>
        <w:jc w:val="both"/>
        <w:rPr>
          <w:rFonts w:ascii="Aptos" w:hAnsi="Aptos" w:cs="Arial"/>
          <w:sz w:val="20"/>
          <w:szCs w:val="20"/>
        </w:rPr>
      </w:pPr>
    </w:p>
    <w:p w14:paraId="146E311E" w14:textId="642047BE" w:rsidR="00966A7F" w:rsidRPr="00C75D3A" w:rsidRDefault="00BA629C" w:rsidP="00BA629C">
      <w:pPr>
        <w:pStyle w:val="Default"/>
        <w:ind w:firstLine="360"/>
        <w:jc w:val="both"/>
        <w:rPr>
          <w:rFonts w:ascii="Aptos" w:hAnsi="Aptos" w:cs="Arial"/>
          <w:sz w:val="20"/>
          <w:szCs w:val="20"/>
        </w:rPr>
      </w:pPr>
      <w:r w:rsidRPr="00C75D3A">
        <w:rPr>
          <w:rFonts w:ascii="Aptos" w:hAnsi="Aptos" w:cs="Arial"/>
          <w:sz w:val="20"/>
          <w:szCs w:val="20"/>
        </w:rPr>
        <w:t>11.8. Asbest</w:t>
      </w:r>
    </w:p>
    <w:p w14:paraId="4D46C717" w14:textId="77777777" w:rsidR="00007167" w:rsidRPr="00C75D3A" w:rsidRDefault="00007167" w:rsidP="00BA629C">
      <w:pPr>
        <w:pStyle w:val="Default"/>
        <w:ind w:firstLine="360"/>
        <w:jc w:val="both"/>
        <w:rPr>
          <w:rFonts w:ascii="Aptos" w:hAnsi="Aptos" w:cs="Arial"/>
          <w:sz w:val="20"/>
          <w:szCs w:val="20"/>
        </w:rPr>
      </w:pPr>
    </w:p>
    <w:p w14:paraId="280B920F" w14:textId="2BD7438F" w:rsidR="006F0C8C" w:rsidRPr="00C75D3A" w:rsidRDefault="00BA629C" w:rsidP="006F0C8C">
      <w:pPr>
        <w:autoSpaceDE w:val="0"/>
        <w:autoSpaceDN w:val="0"/>
        <w:adjustRightInd w:val="0"/>
        <w:ind w:left="1416"/>
        <w:jc w:val="both"/>
        <w:rPr>
          <w:rFonts w:ascii="Aptos" w:hAnsi="Aptos" w:cs="Arial"/>
          <w:sz w:val="20"/>
          <w:szCs w:val="20"/>
        </w:rPr>
      </w:pPr>
      <w:r w:rsidRPr="00C75D3A">
        <w:rPr>
          <w:rFonts w:ascii="Aptos" w:eastAsiaTheme="minorHAnsi" w:hAnsi="Aptos" w:cs="Arial"/>
          <w:color w:val="000000"/>
          <w:sz w:val="20"/>
          <w:szCs w:val="20"/>
          <w:lang w:val="nl-BE" w:eastAsia="en-US"/>
        </w:rPr>
        <w:t xml:space="preserve">11.8.1. Voor verkoop aan </w:t>
      </w:r>
      <w:r w:rsidRPr="00C75D3A">
        <w:rPr>
          <w:rFonts w:ascii="Aptos" w:eastAsiaTheme="minorHAnsi" w:hAnsi="Aptos" w:cs="Arial"/>
          <w:sz w:val="20"/>
          <w:szCs w:val="20"/>
          <w:lang w:val="nl-BE" w:eastAsia="en-US"/>
        </w:rPr>
        <w:t xml:space="preserve">gemeenten, verenigingen, tweede verblijvers en gezinnen, </w:t>
      </w:r>
      <w:r w:rsidRPr="00C75D3A">
        <w:rPr>
          <w:rFonts w:ascii="Aptos" w:eastAsiaTheme="minorHAnsi" w:hAnsi="Aptos" w:cs="Arial"/>
          <w:color w:val="000000"/>
          <w:sz w:val="20"/>
          <w:szCs w:val="20"/>
          <w:lang w:val="nl-BE" w:eastAsia="en-US"/>
        </w:rPr>
        <w:t>van platen- en kuubzakken voor het inzamelen van hechtgebonden asbest: € 30</w:t>
      </w:r>
      <w:r w:rsidR="000945EF">
        <w:rPr>
          <w:rFonts w:ascii="Aptos" w:eastAsiaTheme="minorHAnsi" w:hAnsi="Aptos" w:cs="Arial"/>
          <w:color w:val="000000"/>
          <w:sz w:val="20"/>
          <w:szCs w:val="20"/>
          <w:lang w:val="nl-BE" w:eastAsia="en-US"/>
        </w:rPr>
        <w:t>,00</w:t>
      </w:r>
      <w:r w:rsidRPr="00C75D3A">
        <w:rPr>
          <w:rFonts w:ascii="Aptos" w:eastAsiaTheme="minorHAnsi" w:hAnsi="Aptos" w:cs="Arial"/>
          <w:color w:val="000000"/>
          <w:sz w:val="20"/>
          <w:szCs w:val="20"/>
          <w:lang w:val="nl-BE" w:eastAsia="en-US"/>
        </w:rPr>
        <w:t xml:space="preserve"> per zak, waarbij maximaal 5 platen- of kuubzakken per kalenderjaar en per adres kunnen worden besteld</w:t>
      </w:r>
      <w:r w:rsidRPr="00C75D3A">
        <w:rPr>
          <w:rFonts w:ascii="Aptos" w:hAnsi="Aptos" w:cs="Arial"/>
          <w:sz w:val="20"/>
          <w:szCs w:val="20"/>
        </w:rPr>
        <w:t xml:space="preserve">. </w:t>
      </w:r>
      <w:r w:rsidR="006F0C8C" w:rsidRPr="00C75D3A">
        <w:rPr>
          <w:rFonts w:ascii="Aptos" w:hAnsi="Aptos" w:cs="Arial"/>
          <w:sz w:val="20"/>
          <w:szCs w:val="20"/>
        </w:rPr>
        <w:t>De platen- en kuubzakken kunnen door de aanbieder ervan na betaling worden afgehaald op het gekozen recyclagepark, tijdens de openingsuren, en op vertoon van het betalingsbewijs. De platen- en kuubzakken worden geleverd met twee sets van persoonlijke beschermingsmiddelen en een infobrochure.</w:t>
      </w:r>
    </w:p>
    <w:p w14:paraId="4C543425" w14:textId="77777777" w:rsidR="006F0C8C" w:rsidRPr="00C75D3A" w:rsidRDefault="006F0C8C" w:rsidP="006F0C8C">
      <w:pPr>
        <w:autoSpaceDE w:val="0"/>
        <w:autoSpaceDN w:val="0"/>
        <w:adjustRightInd w:val="0"/>
        <w:jc w:val="both"/>
        <w:rPr>
          <w:rFonts w:ascii="Aptos" w:hAnsi="Aptos" w:cs="Arial"/>
          <w:sz w:val="20"/>
          <w:szCs w:val="20"/>
        </w:rPr>
      </w:pPr>
    </w:p>
    <w:p w14:paraId="1DF91C9E" w14:textId="24577F4F" w:rsidR="00BA629C" w:rsidRPr="00C75D3A" w:rsidRDefault="00BA629C" w:rsidP="00BA629C">
      <w:pPr>
        <w:autoSpaceDE w:val="0"/>
        <w:autoSpaceDN w:val="0"/>
        <w:adjustRightInd w:val="0"/>
        <w:ind w:left="1416"/>
        <w:jc w:val="both"/>
        <w:rPr>
          <w:rFonts w:ascii="Aptos" w:hAnsi="Aptos" w:cs="Arial"/>
          <w:sz w:val="20"/>
          <w:szCs w:val="20"/>
        </w:rPr>
      </w:pPr>
      <w:r w:rsidRPr="00C75D3A">
        <w:rPr>
          <w:rFonts w:ascii="Aptos" w:hAnsi="Aptos" w:cs="Arial"/>
          <w:sz w:val="20"/>
          <w:szCs w:val="20"/>
        </w:rPr>
        <w:t>Per kalenderjaar en per adres heeft de aanbieder recht op één gratis inzameling va</w:t>
      </w:r>
      <w:r w:rsidR="006F0C8C" w:rsidRPr="00C75D3A">
        <w:rPr>
          <w:rFonts w:ascii="Aptos" w:hAnsi="Aptos" w:cs="Arial"/>
          <w:sz w:val="20"/>
          <w:szCs w:val="20"/>
        </w:rPr>
        <w:t>n</w:t>
      </w:r>
      <w:r w:rsidRPr="00C75D3A">
        <w:rPr>
          <w:rFonts w:ascii="Aptos" w:hAnsi="Aptos" w:cs="Arial"/>
          <w:sz w:val="20"/>
          <w:szCs w:val="20"/>
        </w:rPr>
        <w:t xml:space="preserve"> ma</w:t>
      </w:r>
      <w:r w:rsidR="006F0C8C" w:rsidRPr="00C75D3A">
        <w:rPr>
          <w:rFonts w:ascii="Aptos" w:hAnsi="Aptos" w:cs="Arial"/>
          <w:sz w:val="20"/>
          <w:szCs w:val="20"/>
        </w:rPr>
        <w:t>x</w:t>
      </w:r>
      <w:r w:rsidRPr="00C75D3A">
        <w:rPr>
          <w:rFonts w:ascii="Aptos" w:hAnsi="Aptos" w:cs="Arial"/>
          <w:sz w:val="20"/>
          <w:szCs w:val="20"/>
        </w:rPr>
        <w:t>imaal 5 aangekochte platen- en kuubzakken. Voor bijkomende inzamelingen wordt een retributie van € 90</w:t>
      </w:r>
      <w:r w:rsidR="000945EF">
        <w:rPr>
          <w:rFonts w:ascii="Aptos" w:hAnsi="Aptos" w:cs="Arial"/>
          <w:sz w:val="20"/>
          <w:szCs w:val="20"/>
        </w:rPr>
        <w:t>,00</w:t>
      </w:r>
      <w:r w:rsidRPr="00C75D3A">
        <w:rPr>
          <w:rFonts w:ascii="Aptos" w:hAnsi="Aptos" w:cs="Arial"/>
          <w:sz w:val="20"/>
          <w:szCs w:val="20"/>
        </w:rPr>
        <w:t xml:space="preserve"> aangerekend, ongeacht het aantal platen- en kuubzakken.</w:t>
      </w:r>
      <w:r w:rsidR="006F0C8C" w:rsidRPr="00C75D3A">
        <w:rPr>
          <w:rFonts w:ascii="Aptos" w:hAnsi="Aptos" w:cs="Arial"/>
          <w:sz w:val="20"/>
          <w:szCs w:val="20"/>
        </w:rPr>
        <w:t xml:space="preserve"> Deze retributie van € 90</w:t>
      </w:r>
      <w:r w:rsidR="000945EF">
        <w:rPr>
          <w:rFonts w:ascii="Aptos" w:hAnsi="Aptos" w:cs="Arial"/>
          <w:sz w:val="20"/>
          <w:szCs w:val="20"/>
        </w:rPr>
        <w:t>,00</w:t>
      </w:r>
      <w:r w:rsidR="006F0C8C" w:rsidRPr="00C75D3A">
        <w:rPr>
          <w:rFonts w:ascii="Aptos" w:hAnsi="Aptos" w:cs="Arial"/>
          <w:sz w:val="20"/>
          <w:szCs w:val="20"/>
        </w:rPr>
        <w:t xml:space="preserve"> wordt tevens aangerekend als de platen- of kuubzakken op het aangegeven moment niet of niet correct zijn aangeboden door de aanbieder.</w:t>
      </w:r>
    </w:p>
    <w:p w14:paraId="0AF3815A" w14:textId="77777777" w:rsidR="00BA629C" w:rsidRPr="00C75D3A" w:rsidRDefault="00BA629C" w:rsidP="00BA629C">
      <w:pPr>
        <w:pStyle w:val="Default"/>
        <w:contextualSpacing/>
        <w:jc w:val="both"/>
        <w:rPr>
          <w:rFonts w:ascii="Aptos" w:hAnsi="Aptos" w:cs="Arial"/>
          <w:sz w:val="20"/>
          <w:szCs w:val="20"/>
          <w:lang w:val="nl-NL"/>
        </w:rPr>
      </w:pPr>
    </w:p>
    <w:p w14:paraId="73F9301A" w14:textId="475ABEDA" w:rsidR="00BA629C" w:rsidRPr="00C75D3A" w:rsidRDefault="00BA629C" w:rsidP="00BA629C">
      <w:pPr>
        <w:pStyle w:val="Default"/>
        <w:ind w:firstLine="360"/>
        <w:jc w:val="both"/>
        <w:rPr>
          <w:rFonts w:ascii="Aptos" w:hAnsi="Aptos" w:cs="Arial"/>
          <w:sz w:val="20"/>
          <w:szCs w:val="20"/>
        </w:rPr>
      </w:pPr>
      <w:r w:rsidRPr="00C75D3A">
        <w:rPr>
          <w:rFonts w:ascii="Aptos" w:hAnsi="Aptos" w:cs="Arial"/>
          <w:sz w:val="20"/>
          <w:szCs w:val="20"/>
        </w:rPr>
        <w:t>11.9. Andere dienstverlening in het kader van afvalinzameling en verwerking</w:t>
      </w:r>
    </w:p>
    <w:p w14:paraId="081FE145" w14:textId="77777777" w:rsidR="00966A7F" w:rsidRPr="00C75D3A" w:rsidRDefault="00966A7F" w:rsidP="00BA629C">
      <w:pPr>
        <w:pStyle w:val="Default"/>
        <w:ind w:firstLine="360"/>
        <w:jc w:val="both"/>
        <w:rPr>
          <w:rFonts w:ascii="Aptos" w:hAnsi="Aptos" w:cs="Arial"/>
          <w:sz w:val="20"/>
          <w:szCs w:val="20"/>
        </w:rPr>
      </w:pPr>
    </w:p>
    <w:p w14:paraId="5E9147D2" w14:textId="77777777" w:rsidR="00BA629C" w:rsidRPr="00C75D3A" w:rsidRDefault="00966A7F" w:rsidP="00966A7F">
      <w:pPr>
        <w:pStyle w:val="Default"/>
        <w:ind w:left="1416"/>
        <w:contextualSpacing/>
        <w:jc w:val="both"/>
        <w:rPr>
          <w:rFonts w:ascii="Aptos" w:hAnsi="Aptos" w:cs="Arial"/>
          <w:sz w:val="20"/>
          <w:szCs w:val="20"/>
        </w:rPr>
      </w:pPr>
      <w:r w:rsidRPr="00C75D3A">
        <w:rPr>
          <w:rFonts w:ascii="Aptos" w:hAnsi="Aptos" w:cs="Arial"/>
          <w:sz w:val="20"/>
          <w:szCs w:val="20"/>
        </w:rPr>
        <w:t>11.</w:t>
      </w:r>
      <w:r w:rsidR="00BA629C" w:rsidRPr="00C75D3A">
        <w:rPr>
          <w:rFonts w:ascii="Aptos" w:hAnsi="Aptos" w:cs="Arial"/>
          <w:sz w:val="20"/>
          <w:szCs w:val="20"/>
        </w:rPr>
        <w:t>9.1</w:t>
      </w:r>
      <w:r w:rsidRPr="00C75D3A">
        <w:rPr>
          <w:rFonts w:ascii="Aptos" w:hAnsi="Aptos" w:cs="Arial"/>
          <w:sz w:val="20"/>
          <w:szCs w:val="20"/>
        </w:rPr>
        <w:t xml:space="preserve">. </w:t>
      </w:r>
      <w:r w:rsidR="00457F9A" w:rsidRPr="00C75D3A">
        <w:rPr>
          <w:rFonts w:ascii="Aptos" w:hAnsi="Aptos" w:cs="Arial"/>
          <w:sz w:val="20"/>
          <w:szCs w:val="20"/>
        </w:rPr>
        <w:t xml:space="preserve">Voor het ruilen van een gratis door ILvA ter beschikking gestelde GFT-container of restfractie-container voor een ander volume GFT-container of restfractiecontainer: </w:t>
      </w:r>
    </w:p>
    <w:p w14:paraId="5C046777" w14:textId="77777777" w:rsidR="00BA629C" w:rsidRPr="00C75D3A" w:rsidRDefault="00457F9A" w:rsidP="00BA629C">
      <w:pPr>
        <w:pStyle w:val="Default"/>
        <w:numPr>
          <w:ilvl w:val="0"/>
          <w:numId w:val="22"/>
        </w:numPr>
        <w:contextualSpacing/>
        <w:jc w:val="both"/>
        <w:rPr>
          <w:rFonts w:ascii="Aptos" w:hAnsi="Aptos" w:cs="Arial"/>
          <w:sz w:val="20"/>
          <w:szCs w:val="20"/>
        </w:rPr>
      </w:pPr>
      <w:r w:rsidRPr="00C75D3A">
        <w:rPr>
          <w:rFonts w:ascii="Aptos" w:hAnsi="Aptos" w:cs="Arial"/>
          <w:sz w:val="20"/>
          <w:szCs w:val="20"/>
        </w:rPr>
        <w:t>de eerste wissel binnen het eerste jaar na ontvangst van de container is gratis</w:t>
      </w:r>
      <w:r w:rsidR="00BA629C" w:rsidRPr="00C75D3A">
        <w:rPr>
          <w:rFonts w:ascii="Aptos" w:hAnsi="Aptos" w:cs="Arial"/>
          <w:sz w:val="20"/>
          <w:szCs w:val="20"/>
        </w:rPr>
        <w:t>;</w:t>
      </w:r>
    </w:p>
    <w:p w14:paraId="2D7B576E" w14:textId="3002333F" w:rsidR="00457F9A" w:rsidRPr="00C75D3A" w:rsidRDefault="00457F9A" w:rsidP="00BA629C">
      <w:pPr>
        <w:pStyle w:val="Default"/>
        <w:numPr>
          <w:ilvl w:val="0"/>
          <w:numId w:val="22"/>
        </w:numPr>
        <w:contextualSpacing/>
        <w:jc w:val="both"/>
        <w:rPr>
          <w:rFonts w:ascii="Aptos" w:hAnsi="Aptos" w:cs="Arial"/>
          <w:sz w:val="20"/>
          <w:szCs w:val="20"/>
        </w:rPr>
      </w:pPr>
      <w:r w:rsidRPr="00C75D3A">
        <w:rPr>
          <w:rFonts w:ascii="Aptos" w:hAnsi="Aptos" w:cs="Arial"/>
          <w:sz w:val="20"/>
          <w:szCs w:val="20"/>
        </w:rPr>
        <w:t xml:space="preserve">vanaf de tweede wissel: € 50,00 of </w:t>
      </w:r>
      <w:r w:rsidRPr="000945EF">
        <w:rPr>
          <w:rFonts w:ascii="Aptos" w:hAnsi="Aptos" w:cs="Arial"/>
          <w:sz w:val="20"/>
          <w:szCs w:val="20"/>
        </w:rPr>
        <w:t>gratis als de gezinssamenstelling dusdanig is gewijzigd dat de aanvraag gerechtvaardigd is</w:t>
      </w:r>
      <w:r w:rsidRPr="00C75D3A">
        <w:rPr>
          <w:rFonts w:ascii="Aptos" w:hAnsi="Aptos" w:cs="Arial"/>
          <w:sz w:val="20"/>
          <w:szCs w:val="20"/>
        </w:rPr>
        <w:t xml:space="preserve">. </w:t>
      </w:r>
    </w:p>
    <w:p w14:paraId="1E934A46" w14:textId="77777777" w:rsidR="00BA629C" w:rsidRPr="00C75D3A" w:rsidRDefault="00BA629C" w:rsidP="00BA629C">
      <w:pPr>
        <w:pStyle w:val="Default"/>
        <w:jc w:val="both"/>
        <w:rPr>
          <w:rFonts w:ascii="Aptos" w:hAnsi="Aptos" w:cs="Arial"/>
          <w:sz w:val="20"/>
          <w:szCs w:val="20"/>
        </w:rPr>
      </w:pPr>
    </w:p>
    <w:p w14:paraId="330761DC" w14:textId="77777777" w:rsidR="00F27F68" w:rsidRPr="00C75D3A" w:rsidRDefault="00F27F68" w:rsidP="00BA629C">
      <w:pPr>
        <w:pStyle w:val="Default"/>
        <w:ind w:left="1416"/>
        <w:jc w:val="both"/>
        <w:rPr>
          <w:rFonts w:ascii="Aptos" w:hAnsi="Aptos" w:cs="Arial"/>
          <w:sz w:val="20"/>
          <w:szCs w:val="20"/>
        </w:rPr>
      </w:pPr>
    </w:p>
    <w:p w14:paraId="2F4F413A" w14:textId="03B44571" w:rsidR="00BA629C" w:rsidRPr="00C75D3A" w:rsidRDefault="00BA629C" w:rsidP="00BA629C">
      <w:pPr>
        <w:pStyle w:val="Default"/>
        <w:ind w:left="1416"/>
        <w:jc w:val="both"/>
        <w:rPr>
          <w:rFonts w:ascii="Aptos" w:hAnsi="Aptos" w:cs="Arial"/>
          <w:sz w:val="20"/>
          <w:szCs w:val="20"/>
        </w:rPr>
      </w:pPr>
      <w:r w:rsidRPr="00C75D3A">
        <w:rPr>
          <w:rFonts w:ascii="Aptos" w:hAnsi="Aptos" w:cs="Arial"/>
          <w:sz w:val="20"/>
          <w:szCs w:val="20"/>
        </w:rPr>
        <w:t>11.9.</w:t>
      </w:r>
      <w:r w:rsidR="006B568B">
        <w:rPr>
          <w:rFonts w:ascii="Aptos" w:hAnsi="Aptos" w:cs="Arial"/>
          <w:sz w:val="20"/>
          <w:szCs w:val="20"/>
        </w:rPr>
        <w:t>2</w:t>
      </w:r>
      <w:r w:rsidRPr="00C75D3A">
        <w:rPr>
          <w:rFonts w:ascii="Aptos" w:hAnsi="Aptos" w:cs="Arial"/>
          <w:sz w:val="20"/>
          <w:szCs w:val="20"/>
        </w:rPr>
        <w:t xml:space="preserve">. </w:t>
      </w:r>
      <w:r w:rsidR="00457F9A" w:rsidRPr="00C75D3A">
        <w:rPr>
          <w:rFonts w:ascii="Aptos" w:hAnsi="Aptos" w:cs="Arial"/>
          <w:sz w:val="20"/>
          <w:szCs w:val="20"/>
        </w:rPr>
        <w:t>V</w:t>
      </w:r>
      <w:r w:rsidR="009A0B28" w:rsidRPr="00C75D3A">
        <w:rPr>
          <w:rFonts w:ascii="Aptos" w:hAnsi="Aptos" w:cs="Arial"/>
          <w:sz w:val="20"/>
          <w:szCs w:val="20"/>
        </w:rPr>
        <w:t xml:space="preserve">oor het ter beschikking stellen van kunststof zakken (1,5 m³) voor piepschuimtransport: € 45,00 per bundel van 5 zakken. </w:t>
      </w:r>
    </w:p>
    <w:p w14:paraId="47F8B262" w14:textId="77777777" w:rsidR="00BA629C" w:rsidRPr="00C75D3A" w:rsidRDefault="00BA629C" w:rsidP="00BA629C">
      <w:pPr>
        <w:pStyle w:val="Default"/>
        <w:ind w:left="1416"/>
        <w:jc w:val="both"/>
        <w:rPr>
          <w:rFonts w:ascii="Aptos" w:hAnsi="Aptos" w:cs="Arial"/>
          <w:sz w:val="20"/>
          <w:szCs w:val="20"/>
        </w:rPr>
      </w:pPr>
    </w:p>
    <w:p w14:paraId="57FFB868" w14:textId="35D8BCF8" w:rsidR="00457F9A" w:rsidRPr="00C75D3A" w:rsidRDefault="00BA629C" w:rsidP="00BA629C">
      <w:pPr>
        <w:pStyle w:val="Default"/>
        <w:ind w:left="1416"/>
        <w:jc w:val="both"/>
        <w:rPr>
          <w:rFonts w:ascii="Aptos" w:hAnsi="Aptos" w:cs="Arial"/>
          <w:sz w:val="20"/>
          <w:szCs w:val="20"/>
        </w:rPr>
      </w:pPr>
      <w:r w:rsidRPr="00C75D3A">
        <w:rPr>
          <w:rFonts w:ascii="Aptos" w:hAnsi="Aptos" w:cs="Arial"/>
          <w:sz w:val="20"/>
          <w:szCs w:val="20"/>
        </w:rPr>
        <w:t>11.9.</w:t>
      </w:r>
      <w:r w:rsidR="006B568B">
        <w:rPr>
          <w:rFonts w:ascii="Aptos" w:hAnsi="Aptos" w:cs="Arial"/>
          <w:sz w:val="20"/>
          <w:szCs w:val="20"/>
        </w:rPr>
        <w:t>3</w:t>
      </w:r>
      <w:r w:rsidRPr="00C75D3A">
        <w:rPr>
          <w:rFonts w:ascii="Aptos" w:hAnsi="Aptos" w:cs="Arial"/>
          <w:sz w:val="20"/>
          <w:szCs w:val="20"/>
        </w:rPr>
        <w:t xml:space="preserve">. </w:t>
      </w:r>
      <w:r w:rsidR="00457F9A" w:rsidRPr="00C75D3A">
        <w:rPr>
          <w:rFonts w:ascii="Aptos" w:hAnsi="Aptos" w:cs="Arial"/>
          <w:sz w:val="20"/>
          <w:szCs w:val="20"/>
        </w:rPr>
        <w:t>V</w:t>
      </w:r>
      <w:r w:rsidR="009A0B28" w:rsidRPr="00C75D3A">
        <w:rPr>
          <w:rFonts w:ascii="Aptos" w:hAnsi="Aptos" w:cs="Arial"/>
          <w:sz w:val="20"/>
          <w:szCs w:val="20"/>
        </w:rPr>
        <w:t xml:space="preserve">oor het ter beschikking stellen van een </w:t>
      </w:r>
      <w:r w:rsidR="008D1BD8" w:rsidRPr="00C75D3A">
        <w:rPr>
          <w:rFonts w:ascii="Aptos" w:hAnsi="Aptos" w:cs="Arial"/>
          <w:sz w:val="20"/>
          <w:szCs w:val="20"/>
        </w:rPr>
        <w:t>‘</w:t>
      </w:r>
      <w:r w:rsidR="00851D35" w:rsidRPr="00C75D3A">
        <w:rPr>
          <w:rFonts w:ascii="Aptos" w:hAnsi="Aptos" w:cs="Arial"/>
          <w:sz w:val="20"/>
          <w:szCs w:val="20"/>
        </w:rPr>
        <w:t>recyclageparkkaart niet-particulieren</w:t>
      </w:r>
      <w:r w:rsidR="008D1BD8" w:rsidRPr="00C75D3A">
        <w:rPr>
          <w:rFonts w:ascii="Aptos" w:hAnsi="Aptos" w:cs="Arial"/>
          <w:sz w:val="20"/>
          <w:szCs w:val="20"/>
        </w:rPr>
        <w:t>’</w:t>
      </w:r>
      <w:r w:rsidR="009A0B28" w:rsidRPr="00C75D3A">
        <w:rPr>
          <w:rFonts w:ascii="Aptos" w:hAnsi="Aptos" w:cs="Arial"/>
          <w:sz w:val="20"/>
          <w:szCs w:val="20"/>
        </w:rPr>
        <w:t xml:space="preserve"> </w:t>
      </w:r>
      <w:r w:rsidR="008D1BD8" w:rsidRPr="00C75D3A">
        <w:rPr>
          <w:rFonts w:ascii="Aptos" w:hAnsi="Aptos" w:cs="Arial"/>
          <w:sz w:val="20"/>
          <w:szCs w:val="20"/>
        </w:rPr>
        <w:t xml:space="preserve">aan </w:t>
      </w:r>
      <w:r w:rsidR="00851D35" w:rsidRPr="00C75D3A">
        <w:rPr>
          <w:rFonts w:ascii="Aptos" w:hAnsi="Aptos" w:cs="Arial"/>
          <w:sz w:val="20"/>
          <w:szCs w:val="20"/>
        </w:rPr>
        <w:t>gemeenten, verenigingen, bedrijven</w:t>
      </w:r>
      <w:r w:rsidR="008D1BD8" w:rsidRPr="00C75D3A">
        <w:rPr>
          <w:rFonts w:ascii="Aptos" w:hAnsi="Aptos" w:cs="Arial"/>
          <w:sz w:val="20"/>
          <w:szCs w:val="20"/>
        </w:rPr>
        <w:t xml:space="preserve"> </w:t>
      </w:r>
      <w:r w:rsidR="009A0B28" w:rsidRPr="00C75D3A">
        <w:rPr>
          <w:rFonts w:ascii="Aptos" w:hAnsi="Aptos" w:cs="Arial"/>
          <w:sz w:val="20"/>
          <w:szCs w:val="20"/>
        </w:rPr>
        <w:t>voor toegang op het recyclagepark: € 40,00</w:t>
      </w:r>
      <w:r w:rsidR="00851D35" w:rsidRPr="00C75D3A">
        <w:rPr>
          <w:rFonts w:ascii="Aptos" w:hAnsi="Aptos" w:cs="Arial"/>
          <w:sz w:val="20"/>
          <w:szCs w:val="20"/>
        </w:rPr>
        <w:t xml:space="preserve">. </w:t>
      </w:r>
      <w:r w:rsidR="008D1BD8" w:rsidRPr="00C75D3A">
        <w:rPr>
          <w:rFonts w:ascii="Aptos" w:hAnsi="Aptos" w:cs="Arial"/>
          <w:sz w:val="20"/>
          <w:szCs w:val="20"/>
        </w:rPr>
        <w:t xml:space="preserve">Het ter beschikking stellen van één ‘recyclageparkkaart particulieren’ aan gezinnen en tweede verblijvers is gratis. </w:t>
      </w:r>
      <w:r w:rsidR="00851D35" w:rsidRPr="00C75D3A">
        <w:rPr>
          <w:rFonts w:ascii="Aptos" w:hAnsi="Aptos" w:cs="Arial"/>
          <w:sz w:val="20"/>
          <w:szCs w:val="20"/>
        </w:rPr>
        <w:t>De wissel van een ter beschikking gestelde recyclageparkkaart particulieren of niet-particulieren kost € 5,00.</w:t>
      </w:r>
    </w:p>
    <w:p w14:paraId="551A4F34" w14:textId="77777777" w:rsidR="00BA629C" w:rsidRPr="00C75D3A" w:rsidRDefault="00BA629C" w:rsidP="00BA629C">
      <w:pPr>
        <w:pStyle w:val="Default"/>
        <w:ind w:left="1416"/>
        <w:jc w:val="both"/>
        <w:rPr>
          <w:rFonts w:ascii="Aptos" w:hAnsi="Aptos" w:cs="Arial"/>
          <w:sz w:val="20"/>
          <w:szCs w:val="20"/>
        </w:rPr>
      </w:pPr>
    </w:p>
    <w:p w14:paraId="382A1891" w14:textId="56D6436B" w:rsidR="009A0B28" w:rsidRPr="00C75D3A" w:rsidRDefault="00BA629C" w:rsidP="00BA629C">
      <w:pPr>
        <w:pStyle w:val="Default"/>
        <w:ind w:left="1416"/>
        <w:jc w:val="both"/>
        <w:rPr>
          <w:rFonts w:ascii="Aptos" w:hAnsi="Aptos" w:cs="Arial"/>
          <w:sz w:val="20"/>
          <w:szCs w:val="20"/>
        </w:rPr>
      </w:pPr>
      <w:r w:rsidRPr="00C75D3A">
        <w:rPr>
          <w:rFonts w:ascii="Aptos" w:hAnsi="Aptos" w:cs="Arial"/>
          <w:sz w:val="20"/>
          <w:szCs w:val="20"/>
        </w:rPr>
        <w:t>11.9.</w:t>
      </w:r>
      <w:r w:rsidR="006B568B">
        <w:rPr>
          <w:rFonts w:ascii="Aptos" w:hAnsi="Aptos" w:cs="Arial"/>
          <w:sz w:val="20"/>
          <w:szCs w:val="20"/>
        </w:rPr>
        <w:t>4</w:t>
      </w:r>
      <w:r w:rsidRPr="00C75D3A">
        <w:rPr>
          <w:rFonts w:ascii="Aptos" w:hAnsi="Aptos" w:cs="Arial"/>
          <w:sz w:val="20"/>
          <w:szCs w:val="20"/>
        </w:rPr>
        <w:t xml:space="preserve">. </w:t>
      </w:r>
      <w:r w:rsidR="00457F9A" w:rsidRPr="00C75D3A">
        <w:rPr>
          <w:rFonts w:ascii="Aptos" w:hAnsi="Aptos" w:cs="Arial"/>
          <w:sz w:val="20"/>
          <w:szCs w:val="20"/>
        </w:rPr>
        <w:t>Voor de aankoop van maximaal één bijkomende container per leveradres en per fractie:</w:t>
      </w:r>
    </w:p>
    <w:p w14:paraId="7588D413" w14:textId="77777777" w:rsidR="00457F9A" w:rsidRPr="00C75D3A" w:rsidRDefault="00457F9A" w:rsidP="00457F9A">
      <w:pPr>
        <w:pStyle w:val="Lijstalinea"/>
        <w:rPr>
          <w:rFonts w:ascii="Aptos" w:hAnsi="Aptos" w:cs="Arial"/>
          <w:sz w:val="20"/>
          <w:szCs w:val="20"/>
        </w:rPr>
      </w:pPr>
    </w:p>
    <w:tbl>
      <w:tblPr>
        <w:tblStyle w:val="Tabelraster"/>
        <w:tblW w:w="0" w:type="auto"/>
        <w:tblInd w:w="2898" w:type="dxa"/>
        <w:tblLook w:val="04A0" w:firstRow="1" w:lastRow="0" w:firstColumn="1" w:lastColumn="0" w:noHBand="0" w:noVBand="1"/>
      </w:tblPr>
      <w:tblGrid>
        <w:gridCol w:w="2800"/>
        <w:gridCol w:w="2771"/>
      </w:tblGrid>
      <w:tr w:rsidR="00457F9A" w:rsidRPr="00C75D3A" w14:paraId="4262DCCB" w14:textId="77777777" w:rsidTr="00BA629C">
        <w:tc>
          <w:tcPr>
            <w:tcW w:w="2800" w:type="dxa"/>
          </w:tcPr>
          <w:p w14:paraId="4DA19FB6" w14:textId="45CAA767" w:rsidR="00457F9A" w:rsidRPr="00C75D3A" w:rsidRDefault="00457F9A" w:rsidP="00457F9A">
            <w:pPr>
              <w:pStyle w:val="Default"/>
              <w:jc w:val="both"/>
              <w:rPr>
                <w:rFonts w:ascii="Aptos" w:hAnsi="Aptos" w:cs="Arial"/>
                <w:sz w:val="20"/>
                <w:szCs w:val="20"/>
              </w:rPr>
            </w:pPr>
            <w:r w:rsidRPr="00C75D3A">
              <w:rPr>
                <w:rFonts w:ascii="Aptos" w:hAnsi="Aptos" w:cs="Arial"/>
                <w:sz w:val="20"/>
                <w:szCs w:val="20"/>
              </w:rPr>
              <w:t>40 en 140 liter</w:t>
            </w:r>
          </w:p>
        </w:tc>
        <w:tc>
          <w:tcPr>
            <w:tcW w:w="2771" w:type="dxa"/>
          </w:tcPr>
          <w:p w14:paraId="528B3AFD" w14:textId="13E55D29" w:rsidR="00457F9A" w:rsidRPr="00C75D3A" w:rsidRDefault="00457F9A" w:rsidP="00457F9A">
            <w:pPr>
              <w:pStyle w:val="Default"/>
              <w:jc w:val="both"/>
              <w:rPr>
                <w:rFonts w:ascii="Aptos" w:hAnsi="Aptos" w:cs="Arial"/>
                <w:sz w:val="20"/>
                <w:szCs w:val="20"/>
              </w:rPr>
            </w:pPr>
            <w:r w:rsidRPr="00C75D3A">
              <w:rPr>
                <w:rFonts w:ascii="Aptos" w:hAnsi="Aptos" w:cs="Arial"/>
                <w:sz w:val="20"/>
                <w:szCs w:val="20"/>
              </w:rPr>
              <w:t>€ 40</w:t>
            </w:r>
            <w:r w:rsidR="000945EF">
              <w:rPr>
                <w:rFonts w:ascii="Aptos" w:hAnsi="Aptos" w:cs="Arial"/>
                <w:sz w:val="20"/>
                <w:szCs w:val="20"/>
              </w:rPr>
              <w:t>,00</w:t>
            </w:r>
          </w:p>
        </w:tc>
      </w:tr>
      <w:tr w:rsidR="00457F9A" w:rsidRPr="00C75D3A" w14:paraId="1E142523" w14:textId="77777777" w:rsidTr="00BA629C">
        <w:tc>
          <w:tcPr>
            <w:tcW w:w="2800" w:type="dxa"/>
          </w:tcPr>
          <w:p w14:paraId="65BD2C43" w14:textId="66E56C01" w:rsidR="00457F9A" w:rsidRPr="00C75D3A" w:rsidRDefault="00457F9A" w:rsidP="00457F9A">
            <w:pPr>
              <w:pStyle w:val="Default"/>
              <w:jc w:val="both"/>
              <w:rPr>
                <w:rFonts w:ascii="Aptos" w:hAnsi="Aptos" w:cs="Arial"/>
                <w:sz w:val="20"/>
                <w:szCs w:val="20"/>
              </w:rPr>
            </w:pPr>
            <w:r w:rsidRPr="00C75D3A">
              <w:rPr>
                <w:rFonts w:ascii="Aptos" w:hAnsi="Aptos" w:cs="Arial"/>
                <w:sz w:val="20"/>
                <w:szCs w:val="20"/>
              </w:rPr>
              <w:t xml:space="preserve">240 liter </w:t>
            </w:r>
          </w:p>
        </w:tc>
        <w:tc>
          <w:tcPr>
            <w:tcW w:w="2771" w:type="dxa"/>
          </w:tcPr>
          <w:p w14:paraId="3C5EDB69" w14:textId="20DC44CA" w:rsidR="00457F9A" w:rsidRPr="00C75D3A" w:rsidRDefault="00457F9A" w:rsidP="00457F9A">
            <w:pPr>
              <w:pStyle w:val="Default"/>
              <w:rPr>
                <w:rFonts w:ascii="Aptos" w:hAnsi="Aptos" w:cs="Arial"/>
                <w:sz w:val="20"/>
                <w:szCs w:val="20"/>
              </w:rPr>
            </w:pPr>
            <w:r w:rsidRPr="00C75D3A">
              <w:rPr>
                <w:rFonts w:ascii="Aptos" w:hAnsi="Aptos" w:cs="Arial"/>
                <w:sz w:val="20"/>
                <w:szCs w:val="20"/>
              </w:rPr>
              <w:t>€ 60</w:t>
            </w:r>
            <w:r w:rsidR="000945EF">
              <w:rPr>
                <w:rFonts w:ascii="Aptos" w:hAnsi="Aptos" w:cs="Arial"/>
                <w:sz w:val="20"/>
                <w:szCs w:val="20"/>
              </w:rPr>
              <w:t>,00</w:t>
            </w:r>
          </w:p>
        </w:tc>
      </w:tr>
    </w:tbl>
    <w:p w14:paraId="3AB060AE" w14:textId="59FC34AE" w:rsidR="009A0B28" w:rsidRPr="00C75D3A" w:rsidRDefault="009A0B28" w:rsidP="009A0B28">
      <w:pPr>
        <w:autoSpaceDE w:val="0"/>
        <w:autoSpaceDN w:val="0"/>
        <w:adjustRightInd w:val="0"/>
        <w:rPr>
          <w:rFonts w:ascii="Aptos" w:eastAsiaTheme="minorHAnsi" w:hAnsi="Aptos" w:cs="Arial"/>
          <w:b/>
          <w:bCs/>
          <w:color w:val="000000"/>
          <w:sz w:val="20"/>
          <w:szCs w:val="20"/>
          <w:lang w:val="nl-BE" w:eastAsia="en-US"/>
        </w:rPr>
      </w:pPr>
    </w:p>
    <w:p w14:paraId="0FE7EA20" w14:textId="1C61512B" w:rsidR="0081113F" w:rsidRPr="00C75D3A" w:rsidRDefault="0081113F" w:rsidP="0081113F">
      <w:pPr>
        <w:pStyle w:val="Lijstalinea"/>
        <w:autoSpaceDE w:val="0"/>
        <w:autoSpaceDN w:val="0"/>
        <w:adjustRightInd w:val="0"/>
        <w:jc w:val="both"/>
        <w:rPr>
          <w:rFonts w:ascii="Aptos" w:eastAsiaTheme="minorHAnsi" w:hAnsi="Aptos" w:cs="Arial"/>
          <w:b/>
          <w:bCs/>
          <w:color w:val="000000"/>
          <w:sz w:val="20"/>
          <w:szCs w:val="20"/>
          <w:lang w:val="nl-BE" w:eastAsia="en-US"/>
        </w:rPr>
      </w:pPr>
    </w:p>
    <w:p w14:paraId="2311ED7C" w14:textId="3CF51943" w:rsidR="000666FC" w:rsidRPr="00C75D3A" w:rsidRDefault="000666FC" w:rsidP="000666FC">
      <w:p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b/>
          <w:bCs/>
          <w:color w:val="000000"/>
          <w:sz w:val="20"/>
          <w:szCs w:val="20"/>
          <w:lang w:val="nl-BE" w:eastAsia="en-US"/>
        </w:rPr>
        <w:t xml:space="preserve">Artikel 12 Verschuldigdheid retributie </w:t>
      </w:r>
    </w:p>
    <w:p w14:paraId="00E4F97D" w14:textId="77777777" w:rsidR="00457F9A" w:rsidRPr="00C75D3A" w:rsidRDefault="00457F9A" w:rsidP="000666FC">
      <w:pPr>
        <w:autoSpaceDE w:val="0"/>
        <w:autoSpaceDN w:val="0"/>
        <w:adjustRightInd w:val="0"/>
        <w:rPr>
          <w:rFonts w:ascii="Aptos" w:eastAsiaTheme="minorHAnsi" w:hAnsi="Aptos" w:cs="Arial"/>
          <w:color w:val="000000"/>
          <w:sz w:val="20"/>
          <w:szCs w:val="20"/>
          <w:lang w:val="nl-BE" w:eastAsia="en-US"/>
        </w:rPr>
      </w:pPr>
    </w:p>
    <w:p w14:paraId="28AB34DA" w14:textId="7C2CD020" w:rsidR="00F25397" w:rsidRPr="00C75D3A" w:rsidRDefault="000666FC" w:rsidP="000666FC">
      <w:p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De </w:t>
      </w:r>
      <w:r w:rsidR="00681AEA" w:rsidRPr="00C75D3A">
        <w:rPr>
          <w:rFonts w:ascii="Aptos" w:eastAsiaTheme="minorHAnsi" w:hAnsi="Aptos" w:cs="Arial"/>
          <w:color w:val="000000"/>
          <w:sz w:val="20"/>
          <w:szCs w:val="20"/>
          <w:lang w:val="nl-BE" w:eastAsia="en-US"/>
        </w:rPr>
        <w:t xml:space="preserve">volgende </w:t>
      </w:r>
      <w:r w:rsidRPr="00C75D3A">
        <w:rPr>
          <w:rFonts w:ascii="Aptos" w:eastAsiaTheme="minorHAnsi" w:hAnsi="Aptos" w:cs="Arial"/>
          <w:color w:val="000000"/>
          <w:sz w:val="20"/>
          <w:szCs w:val="20"/>
          <w:lang w:val="nl-BE" w:eastAsia="en-US"/>
        </w:rPr>
        <w:t>retributie</w:t>
      </w:r>
      <w:r w:rsidR="00681AEA" w:rsidRPr="00C75D3A">
        <w:rPr>
          <w:rFonts w:ascii="Aptos" w:eastAsiaTheme="minorHAnsi" w:hAnsi="Aptos" w:cs="Arial"/>
          <w:color w:val="000000"/>
          <w:sz w:val="20"/>
          <w:szCs w:val="20"/>
          <w:lang w:val="nl-BE" w:eastAsia="en-US"/>
        </w:rPr>
        <w:t xml:space="preserve">s zijn verschuldigd </w:t>
      </w:r>
      <w:r w:rsidR="00F25397" w:rsidRPr="00C75D3A">
        <w:rPr>
          <w:rFonts w:ascii="Aptos" w:eastAsiaTheme="minorHAnsi" w:hAnsi="Aptos" w:cs="Arial"/>
          <w:color w:val="000000"/>
          <w:sz w:val="20"/>
          <w:szCs w:val="20"/>
          <w:lang w:val="nl-BE" w:eastAsia="en-US"/>
        </w:rPr>
        <w:t>bij</w:t>
      </w:r>
      <w:r w:rsidR="000725F9" w:rsidRPr="00C75D3A">
        <w:rPr>
          <w:rFonts w:ascii="Aptos" w:eastAsiaTheme="minorHAnsi" w:hAnsi="Aptos" w:cs="Arial"/>
          <w:color w:val="000000"/>
          <w:sz w:val="20"/>
          <w:szCs w:val="20"/>
          <w:lang w:val="nl-BE" w:eastAsia="en-US"/>
        </w:rPr>
        <w:t>:</w:t>
      </w:r>
    </w:p>
    <w:p w14:paraId="33141DCE" w14:textId="77777777" w:rsidR="00D65780" w:rsidRPr="00C75D3A" w:rsidRDefault="00D65780" w:rsidP="00D65780">
      <w:pPr>
        <w:pStyle w:val="Default"/>
        <w:jc w:val="both"/>
        <w:rPr>
          <w:rFonts w:ascii="Aptos" w:hAnsi="Aptos" w:cs="Arial"/>
          <w:sz w:val="20"/>
          <w:szCs w:val="20"/>
        </w:rPr>
      </w:pPr>
    </w:p>
    <w:p w14:paraId="57CB8F74" w14:textId="108C73F5" w:rsidR="000725F9" w:rsidRPr="00C75D3A" w:rsidRDefault="00D65780" w:rsidP="00D65780">
      <w:pPr>
        <w:pStyle w:val="Default"/>
        <w:ind w:firstLine="360"/>
        <w:jc w:val="both"/>
        <w:rPr>
          <w:rFonts w:ascii="Aptos" w:hAnsi="Aptos" w:cs="Arial"/>
          <w:i/>
          <w:iCs/>
          <w:sz w:val="20"/>
          <w:szCs w:val="20"/>
        </w:rPr>
      </w:pPr>
      <w:r w:rsidRPr="00C75D3A">
        <w:rPr>
          <w:rFonts w:ascii="Aptos" w:hAnsi="Aptos" w:cs="Arial"/>
          <w:sz w:val="20"/>
          <w:szCs w:val="20"/>
        </w:rPr>
        <w:t xml:space="preserve">- </w:t>
      </w:r>
      <w:r w:rsidRPr="00C75D3A">
        <w:rPr>
          <w:rFonts w:ascii="Aptos" w:hAnsi="Aptos" w:cs="Arial"/>
          <w:sz w:val="20"/>
          <w:szCs w:val="20"/>
        </w:rPr>
        <w:tab/>
      </w:r>
      <w:r w:rsidR="000725F9" w:rsidRPr="00C75D3A">
        <w:rPr>
          <w:rFonts w:ascii="Aptos" w:hAnsi="Aptos" w:cs="Arial"/>
          <w:sz w:val="20"/>
          <w:szCs w:val="20"/>
        </w:rPr>
        <w:t>Ter beschikking stellen van kunststof zakken voor piepschuimtransport</w:t>
      </w:r>
      <w:r w:rsidRPr="00C75D3A">
        <w:rPr>
          <w:rFonts w:ascii="Aptos" w:hAnsi="Aptos" w:cs="Arial"/>
          <w:sz w:val="20"/>
          <w:szCs w:val="20"/>
        </w:rPr>
        <w:t xml:space="preserve">: bij bestelling ervan; </w:t>
      </w:r>
    </w:p>
    <w:p w14:paraId="0879E402" w14:textId="1557976F" w:rsidR="00D65780" w:rsidRPr="00C75D3A" w:rsidRDefault="000725F9" w:rsidP="00D65780">
      <w:pPr>
        <w:pStyle w:val="Default"/>
        <w:numPr>
          <w:ilvl w:val="0"/>
          <w:numId w:val="1"/>
        </w:numPr>
        <w:jc w:val="both"/>
        <w:rPr>
          <w:rFonts w:ascii="Aptos" w:hAnsi="Aptos" w:cs="Arial"/>
          <w:sz w:val="20"/>
          <w:szCs w:val="20"/>
        </w:rPr>
      </w:pPr>
      <w:r w:rsidRPr="00C75D3A">
        <w:rPr>
          <w:rFonts w:ascii="Aptos" w:hAnsi="Aptos" w:cs="Arial"/>
          <w:sz w:val="20"/>
          <w:szCs w:val="20"/>
        </w:rPr>
        <w:t>Aankoop van PMD-zakken</w:t>
      </w:r>
      <w:r w:rsidR="00D65780" w:rsidRPr="00C75D3A">
        <w:rPr>
          <w:rFonts w:ascii="Aptos" w:hAnsi="Aptos" w:cs="Arial"/>
          <w:sz w:val="20"/>
          <w:szCs w:val="20"/>
        </w:rPr>
        <w:t xml:space="preserve"> en </w:t>
      </w:r>
      <w:r w:rsidRPr="00C75D3A">
        <w:rPr>
          <w:rFonts w:ascii="Aptos" w:hAnsi="Aptos" w:cs="Arial"/>
          <w:sz w:val="20"/>
          <w:szCs w:val="20"/>
        </w:rPr>
        <w:t>biozakjes</w:t>
      </w:r>
      <w:r w:rsidR="00D65780" w:rsidRPr="00C75D3A">
        <w:rPr>
          <w:rFonts w:ascii="Aptos" w:hAnsi="Aptos" w:cs="Arial"/>
          <w:sz w:val="20"/>
          <w:szCs w:val="20"/>
        </w:rPr>
        <w:t>: bij aankoop ervan;</w:t>
      </w:r>
    </w:p>
    <w:p w14:paraId="3720BD6F" w14:textId="38F0C4EE" w:rsidR="000725F9" w:rsidRPr="00C75D3A" w:rsidRDefault="000725F9" w:rsidP="000725F9">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Aankoop van platen- en kuubzakken voor het inzamelen van </w:t>
      </w:r>
      <w:r w:rsidR="00BB51C4" w:rsidRPr="00C75D3A">
        <w:rPr>
          <w:rFonts w:ascii="Aptos" w:eastAsiaTheme="minorHAnsi" w:hAnsi="Aptos" w:cs="Arial"/>
          <w:color w:val="000000"/>
          <w:sz w:val="20"/>
          <w:szCs w:val="20"/>
          <w:lang w:val="nl-BE" w:eastAsia="en-US"/>
        </w:rPr>
        <w:t>hechtgebonden asbest</w:t>
      </w:r>
      <w:r w:rsidR="00D65780" w:rsidRPr="00C75D3A">
        <w:rPr>
          <w:rFonts w:ascii="Aptos" w:eastAsiaTheme="minorHAnsi" w:hAnsi="Aptos" w:cs="Arial"/>
          <w:color w:val="000000"/>
          <w:sz w:val="20"/>
          <w:szCs w:val="20"/>
          <w:lang w:val="nl-BE" w:eastAsia="en-US"/>
        </w:rPr>
        <w:t xml:space="preserve">: bij bestelling ervan; </w:t>
      </w:r>
    </w:p>
    <w:p w14:paraId="4DA0095F" w14:textId="7EED4D31" w:rsidR="000725F9" w:rsidRPr="00C75D3A" w:rsidRDefault="00D65780" w:rsidP="000725F9">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afhalen van compost: bij bestelling ervan;</w:t>
      </w:r>
    </w:p>
    <w:p w14:paraId="73CBB9BF" w14:textId="0CCE3403" w:rsidR="003A56AD" w:rsidRPr="00C75D3A" w:rsidRDefault="00D65780" w:rsidP="000725F9">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Aankoop </w:t>
      </w:r>
      <w:r w:rsidR="000725F9" w:rsidRPr="00C75D3A">
        <w:rPr>
          <w:rFonts w:ascii="Aptos" w:eastAsiaTheme="minorHAnsi" w:hAnsi="Aptos" w:cs="Arial"/>
          <w:color w:val="000000"/>
          <w:sz w:val="20"/>
          <w:szCs w:val="20"/>
          <w:lang w:val="nl-BE" w:eastAsia="en-US"/>
        </w:rPr>
        <w:t>van</w:t>
      </w:r>
      <w:r w:rsidRPr="00C75D3A">
        <w:rPr>
          <w:rFonts w:ascii="Aptos" w:eastAsiaTheme="minorHAnsi" w:hAnsi="Aptos" w:cs="Arial"/>
          <w:color w:val="000000"/>
          <w:sz w:val="20"/>
          <w:szCs w:val="20"/>
          <w:lang w:val="nl-BE" w:eastAsia="en-US"/>
        </w:rPr>
        <w:t xml:space="preserve"> een</w:t>
      </w:r>
      <w:r w:rsidR="000725F9" w:rsidRPr="00C75D3A">
        <w:rPr>
          <w:rFonts w:ascii="Aptos" w:eastAsiaTheme="minorHAnsi" w:hAnsi="Aptos" w:cs="Arial"/>
          <w:color w:val="000000"/>
          <w:sz w:val="20"/>
          <w:szCs w:val="20"/>
          <w:lang w:val="nl-BE" w:eastAsia="en-US"/>
        </w:rPr>
        <w:t xml:space="preserve"> </w:t>
      </w:r>
      <w:r w:rsidR="003A56AD" w:rsidRPr="00C75D3A">
        <w:rPr>
          <w:rFonts w:ascii="Aptos" w:eastAsiaTheme="minorHAnsi" w:hAnsi="Aptos" w:cs="Arial"/>
          <w:color w:val="000000"/>
          <w:sz w:val="20"/>
          <w:szCs w:val="20"/>
          <w:lang w:val="nl-BE" w:eastAsia="en-US"/>
        </w:rPr>
        <w:t>recyclageparkkaart niet-particulieren</w:t>
      </w:r>
      <w:r w:rsidRPr="00C75D3A">
        <w:rPr>
          <w:rFonts w:ascii="Aptos" w:eastAsiaTheme="minorHAnsi" w:hAnsi="Aptos" w:cs="Arial"/>
          <w:color w:val="000000"/>
          <w:sz w:val="20"/>
          <w:szCs w:val="20"/>
          <w:lang w:val="nl-BE" w:eastAsia="en-US"/>
        </w:rPr>
        <w:t xml:space="preserve">: bij bestelling ervan; </w:t>
      </w:r>
    </w:p>
    <w:p w14:paraId="653C5471" w14:textId="6A974A79" w:rsidR="003A56AD" w:rsidRPr="00C75D3A" w:rsidRDefault="003A56AD" w:rsidP="000725F9">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De wissel van een ter </w:t>
      </w:r>
      <w:r w:rsidRPr="00C75D3A">
        <w:rPr>
          <w:rFonts w:ascii="Aptos" w:hAnsi="Aptos" w:cs="Arial"/>
          <w:sz w:val="20"/>
          <w:szCs w:val="20"/>
        </w:rPr>
        <w:t>beschikking gestelde recyclageparkkaart particulieren of niet-particulieren</w:t>
      </w:r>
      <w:r w:rsidR="009457EA">
        <w:rPr>
          <w:rFonts w:ascii="Aptos" w:hAnsi="Aptos" w:cs="Arial"/>
          <w:sz w:val="20"/>
          <w:szCs w:val="20"/>
        </w:rPr>
        <w:t xml:space="preserve"> : bij bestelling ervan</w:t>
      </w:r>
      <w:r w:rsidRPr="00C75D3A">
        <w:rPr>
          <w:rFonts w:ascii="Aptos" w:hAnsi="Aptos" w:cs="Arial"/>
          <w:sz w:val="20"/>
          <w:szCs w:val="20"/>
        </w:rPr>
        <w:t>;</w:t>
      </w:r>
    </w:p>
    <w:p w14:paraId="3C157D52" w14:textId="37E92E80" w:rsidR="00BB51C4" w:rsidRPr="00C75D3A" w:rsidRDefault="000725F9" w:rsidP="003A56AD">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Aankoop van een bijkomende afvalpas</w:t>
      </w:r>
      <w:r w:rsidR="00D65780" w:rsidRPr="00C75D3A">
        <w:rPr>
          <w:rFonts w:ascii="Aptos" w:eastAsiaTheme="minorHAnsi" w:hAnsi="Aptos" w:cs="Arial"/>
          <w:color w:val="000000"/>
          <w:sz w:val="20"/>
          <w:szCs w:val="20"/>
          <w:lang w:val="nl-BE" w:eastAsia="en-US"/>
        </w:rPr>
        <w:t>: bij bestelling ervan;</w:t>
      </w:r>
    </w:p>
    <w:p w14:paraId="552D6CC5" w14:textId="7AC1C08F" w:rsidR="001B06CA" w:rsidRPr="00C75D3A" w:rsidRDefault="001B06CA" w:rsidP="001B06CA">
      <w:pPr>
        <w:pStyle w:val="Lijstalinea"/>
        <w:numPr>
          <w:ilvl w:val="0"/>
          <w:numId w:val="1"/>
        </w:num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Aankoop van een compostvat</w:t>
      </w:r>
      <w:r w:rsidR="00D65780" w:rsidRPr="00C75D3A">
        <w:rPr>
          <w:rFonts w:ascii="Aptos" w:eastAsiaTheme="minorHAnsi" w:hAnsi="Aptos" w:cs="Arial"/>
          <w:color w:val="000000"/>
          <w:sz w:val="20"/>
          <w:szCs w:val="20"/>
          <w:lang w:val="nl-BE" w:eastAsia="en-US"/>
        </w:rPr>
        <w:t xml:space="preserve">, compostbak en/of beluchtingsstok: bij aankoop ervan; </w:t>
      </w:r>
    </w:p>
    <w:p w14:paraId="3EC6E853" w14:textId="77777777" w:rsidR="0081113F" w:rsidRPr="00C75D3A" w:rsidRDefault="0081113F" w:rsidP="00A77637">
      <w:pPr>
        <w:autoSpaceDE w:val="0"/>
        <w:autoSpaceDN w:val="0"/>
        <w:adjustRightInd w:val="0"/>
        <w:rPr>
          <w:rFonts w:ascii="Aptos" w:eastAsiaTheme="minorHAnsi" w:hAnsi="Aptos" w:cs="Arial"/>
          <w:color w:val="000000"/>
          <w:sz w:val="20"/>
          <w:szCs w:val="20"/>
          <w:lang w:val="nl-BE" w:eastAsia="en-US"/>
        </w:rPr>
      </w:pPr>
    </w:p>
    <w:p w14:paraId="69847D4C" w14:textId="0C2CD864" w:rsidR="00A77637" w:rsidRPr="00C75D3A" w:rsidRDefault="00A77637" w:rsidP="00A77637">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De andere retributies vermeld in dit reglement zijn verschuldigd meteen na uitvoering van de bijhorende dienstverlening. </w:t>
      </w:r>
    </w:p>
    <w:p w14:paraId="68725120" w14:textId="4E8C73D6" w:rsidR="001B06CA" w:rsidRPr="00C75D3A" w:rsidRDefault="00A77637" w:rsidP="00A77637">
      <w:pPr>
        <w:tabs>
          <w:tab w:val="left" w:pos="2220"/>
        </w:tabs>
        <w:autoSpaceDE w:val="0"/>
        <w:autoSpaceDN w:val="0"/>
        <w:adjustRightInd w:val="0"/>
        <w:ind w:left="360"/>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ab/>
      </w:r>
    </w:p>
    <w:p w14:paraId="5FAD359B" w14:textId="08E254B5" w:rsidR="00E54819" w:rsidRPr="00C75D3A" w:rsidRDefault="00E54819" w:rsidP="00E54819">
      <w:pPr>
        <w:autoSpaceDE w:val="0"/>
        <w:autoSpaceDN w:val="0"/>
        <w:adjustRightInd w:val="0"/>
        <w:rPr>
          <w:rFonts w:ascii="Aptos" w:eastAsiaTheme="minorHAnsi" w:hAnsi="Aptos" w:cs="Arial"/>
          <w:color w:val="000000"/>
          <w:sz w:val="20"/>
          <w:szCs w:val="20"/>
          <w:lang w:val="nl-BE" w:eastAsia="en-US"/>
        </w:rPr>
      </w:pPr>
      <w:r w:rsidRPr="00C75D3A">
        <w:rPr>
          <w:rFonts w:ascii="Aptos" w:eastAsiaTheme="minorHAnsi" w:hAnsi="Aptos" w:cs="Arial"/>
          <w:b/>
          <w:bCs/>
          <w:color w:val="000000"/>
          <w:sz w:val="20"/>
          <w:szCs w:val="20"/>
          <w:lang w:val="nl-BE" w:eastAsia="en-US"/>
        </w:rPr>
        <w:t xml:space="preserve">Artikel 13 Provisierekening </w:t>
      </w:r>
    </w:p>
    <w:p w14:paraId="12EE6363" w14:textId="77777777" w:rsidR="00E54819" w:rsidRPr="00C75D3A" w:rsidRDefault="00E54819" w:rsidP="00E54819">
      <w:pPr>
        <w:autoSpaceDE w:val="0"/>
        <w:autoSpaceDN w:val="0"/>
        <w:adjustRightInd w:val="0"/>
        <w:rPr>
          <w:rFonts w:ascii="Aptos" w:eastAsiaTheme="minorHAnsi" w:hAnsi="Aptos" w:cs="Arial"/>
          <w:color w:val="000000"/>
          <w:sz w:val="18"/>
          <w:szCs w:val="18"/>
          <w:lang w:val="nl-BE" w:eastAsia="en-US"/>
        </w:rPr>
      </w:pPr>
    </w:p>
    <w:p w14:paraId="418263AC" w14:textId="293B8473" w:rsidR="00A77637" w:rsidRPr="00C75D3A" w:rsidRDefault="00E54819" w:rsidP="00EE2CE3">
      <w:pPr>
        <w:pStyle w:val="Default"/>
        <w:jc w:val="both"/>
        <w:rPr>
          <w:rFonts w:ascii="Aptos" w:hAnsi="Aptos" w:cs="Arial"/>
          <w:i/>
          <w:iCs/>
          <w:sz w:val="20"/>
          <w:szCs w:val="20"/>
        </w:rPr>
      </w:pPr>
      <w:r w:rsidRPr="00C75D3A">
        <w:rPr>
          <w:rFonts w:ascii="Aptos" w:hAnsi="Aptos" w:cs="Arial"/>
          <w:sz w:val="20"/>
          <w:szCs w:val="20"/>
        </w:rPr>
        <w:t xml:space="preserve">§1 Onverminderd de bepalingen </w:t>
      </w:r>
      <w:r w:rsidR="00A77637" w:rsidRPr="00C75D3A">
        <w:rPr>
          <w:rFonts w:ascii="Aptos" w:hAnsi="Aptos" w:cs="Arial"/>
          <w:sz w:val="20"/>
          <w:szCs w:val="20"/>
        </w:rPr>
        <w:t>in de artikelen 9</w:t>
      </w:r>
      <w:r w:rsidRPr="00C75D3A">
        <w:rPr>
          <w:rFonts w:ascii="Aptos" w:hAnsi="Aptos" w:cs="Arial"/>
          <w:sz w:val="20"/>
          <w:szCs w:val="20"/>
        </w:rPr>
        <w:t xml:space="preserve"> </w:t>
      </w:r>
      <w:r w:rsidR="00A77637" w:rsidRPr="00C75D3A">
        <w:rPr>
          <w:rFonts w:ascii="Aptos" w:hAnsi="Aptos" w:cs="Arial"/>
          <w:sz w:val="20"/>
          <w:szCs w:val="20"/>
        </w:rPr>
        <w:t>en 12 van dit retributiereglement kunnen</w:t>
      </w:r>
      <w:r w:rsidR="007052C8" w:rsidRPr="00C75D3A">
        <w:rPr>
          <w:rFonts w:ascii="Aptos" w:hAnsi="Aptos" w:cs="Arial"/>
          <w:sz w:val="20"/>
          <w:szCs w:val="20"/>
        </w:rPr>
        <w:t>, met uitzondering van de aankoop van blauwe PMD-zakken en biozakjes,</w:t>
      </w:r>
      <w:r w:rsidR="003A56AD" w:rsidRPr="00C75D3A">
        <w:rPr>
          <w:rFonts w:ascii="Aptos" w:hAnsi="Aptos" w:cs="Arial"/>
          <w:sz w:val="20"/>
          <w:szCs w:val="20"/>
        </w:rPr>
        <w:t xml:space="preserve"> het ter beschikking stellen van kunststof zakken voor piepschuimtransport, de aankoop van compostvaten, compostbakken en beluchtingsstokken, </w:t>
      </w:r>
      <w:r w:rsidR="007052C8" w:rsidRPr="00C75D3A">
        <w:rPr>
          <w:rFonts w:ascii="Aptos" w:hAnsi="Aptos" w:cs="Arial"/>
          <w:sz w:val="20"/>
          <w:szCs w:val="20"/>
        </w:rPr>
        <w:t xml:space="preserve">de retributies vermeld in dit reglement </w:t>
      </w:r>
      <w:r w:rsidR="00A77637" w:rsidRPr="00C75D3A">
        <w:rPr>
          <w:rFonts w:ascii="Aptos" w:hAnsi="Aptos" w:cs="Arial"/>
          <w:sz w:val="20"/>
          <w:szCs w:val="20"/>
        </w:rPr>
        <w:t xml:space="preserve">enkel betaald worden door middel van een </w:t>
      </w:r>
      <w:r w:rsidR="00B12879" w:rsidRPr="00C75D3A">
        <w:rPr>
          <w:rFonts w:ascii="Aptos" w:hAnsi="Aptos" w:cs="Arial"/>
          <w:sz w:val="20"/>
          <w:szCs w:val="20"/>
        </w:rPr>
        <w:t xml:space="preserve">door ILvA ter beschikking gestelde </w:t>
      </w:r>
      <w:r w:rsidR="00A77637" w:rsidRPr="00C75D3A">
        <w:rPr>
          <w:rFonts w:ascii="Aptos" w:hAnsi="Aptos" w:cs="Arial"/>
          <w:sz w:val="20"/>
          <w:szCs w:val="20"/>
        </w:rPr>
        <w:t>provisierekening</w:t>
      </w:r>
      <w:r w:rsidR="007052C8" w:rsidRPr="00C75D3A">
        <w:rPr>
          <w:rFonts w:ascii="Aptos" w:hAnsi="Aptos" w:cs="Arial"/>
          <w:sz w:val="20"/>
          <w:szCs w:val="20"/>
        </w:rPr>
        <w:t>.</w:t>
      </w:r>
    </w:p>
    <w:p w14:paraId="3F369F6F" w14:textId="2D8F37D2" w:rsidR="007052C8" w:rsidRPr="00C75D3A" w:rsidRDefault="007052C8" w:rsidP="007052C8">
      <w:pPr>
        <w:pStyle w:val="Default"/>
        <w:jc w:val="both"/>
        <w:rPr>
          <w:rFonts w:ascii="Aptos" w:hAnsi="Aptos" w:cs="Arial"/>
          <w:sz w:val="20"/>
          <w:szCs w:val="20"/>
        </w:rPr>
      </w:pPr>
    </w:p>
    <w:p w14:paraId="5C72AC2D" w14:textId="22EA4FD4" w:rsidR="00E54819" w:rsidRPr="00C75D3A" w:rsidRDefault="007052C8" w:rsidP="007052C8">
      <w:pPr>
        <w:pStyle w:val="Default"/>
        <w:jc w:val="both"/>
        <w:rPr>
          <w:rFonts w:ascii="Aptos" w:hAnsi="Aptos" w:cs="Arial"/>
          <w:sz w:val="20"/>
          <w:szCs w:val="20"/>
        </w:rPr>
      </w:pPr>
      <w:r w:rsidRPr="00C75D3A">
        <w:rPr>
          <w:rFonts w:ascii="Aptos" w:hAnsi="Aptos" w:cs="Arial"/>
          <w:sz w:val="20"/>
          <w:szCs w:val="20"/>
        </w:rPr>
        <w:t xml:space="preserve">§2 </w:t>
      </w:r>
      <w:r w:rsidR="00B12879" w:rsidRPr="00C75D3A">
        <w:rPr>
          <w:rFonts w:ascii="Aptos" w:hAnsi="Aptos" w:cs="Arial"/>
          <w:sz w:val="20"/>
          <w:szCs w:val="20"/>
        </w:rPr>
        <w:t>De</w:t>
      </w:r>
      <w:r w:rsidR="00E54819" w:rsidRPr="00C75D3A">
        <w:rPr>
          <w:rFonts w:ascii="Aptos" w:hAnsi="Aptos" w:cs="Arial"/>
          <w:sz w:val="20"/>
          <w:szCs w:val="20"/>
        </w:rPr>
        <w:t xml:space="preserve"> provisierekening kan steeds op het eigen initiatief van de hieraan gekoppelde referentiepersoon worden aangezuiverd via overschrijving van een saldo op de provisierekening.</w:t>
      </w:r>
      <w:r w:rsidR="003A56AD" w:rsidRPr="00C75D3A">
        <w:rPr>
          <w:rFonts w:ascii="Aptos" w:hAnsi="Aptos" w:cs="Arial"/>
          <w:sz w:val="20"/>
          <w:szCs w:val="20"/>
        </w:rPr>
        <w:t xml:space="preserve"> </w:t>
      </w:r>
      <w:r w:rsidR="00B12879" w:rsidRPr="00C75D3A">
        <w:rPr>
          <w:rFonts w:ascii="Aptos" w:hAnsi="Aptos" w:cs="Arial"/>
          <w:sz w:val="20"/>
          <w:szCs w:val="20"/>
        </w:rPr>
        <w:t>De</w:t>
      </w:r>
      <w:r w:rsidR="00E54819" w:rsidRPr="00C75D3A">
        <w:rPr>
          <w:rFonts w:ascii="Aptos" w:hAnsi="Aptos" w:cs="Arial"/>
          <w:sz w:val="20"/>
          <w:szCs w:val="20"/>
        </w:rPr>
        <w:t xml:space="preserve"> eerste </w:t>
      </w:r>
      <w:r w:rsidR="00B12879" w:rsidRPr="00C75D3A">
        <w:rPr>
          <w:rFonts w:ascii="Aptos" w:hAnsi="Aptos" w:cs="Arial"/>
          <w:sz w:val="20"/>
          <w:szCs w:val="20"/>
        </w:rPr>
        <w:t>betalingsuitnodiging</w:t>
      </w:r>
      <w:r w:rsidR="00E54819" w:rsidRPr="00C75D3A">
        <w:rPr>
          <w:rFonts w:ascii="Aptos" w:hAnsi="Aptos" w:cs="Arial"/>
          <w:sz w:val="20"/>
          <w:szCs w:val="20"/>
        </w:rPr>
        <w:t xml:space="preserve"> voor de provisierekening bedraagt € 35,00. </w:t>
      </w:r>
    </w:p>
    <w:p w14:paraId="3E5E33FD" w14:textId="77777777" w:rsidR="007052C8" w:rsidRPr="00C75D3A" w:rsidRDefault="007052C8" w:rsidP="007052C8">
      <w:pPr>
        <w:autoSpaceDE w:val="0"/>
        <w:autoSpaceDN w:val="0"/>
        <w:adjustRightInd w:val="0"/>
        <w:jc w:val="both"/>
        <w:rPr>
          <w:rFonts w:ascii="Aptos" w:eastAsiaTheme="minorHAnsi" w:hAnsi="Aptos" w:cs="Arial"/>
          <w:color w:val="000000"/>
          <w:sz w:val="20"/>
          <w:szCs w:val="20"/>
          <w:lang w:val="nl-BE" w:eastAsia="en-US"/>
        </w:rPr>
      </w:pPr>
    </w:p>
    <w:p w14:paraId="364432E8" w14:textId="64D90263" w:rsidR="00E54819" w:rsidRPr="00C75D3A" w:rsidRDefault="00E54819" w:rsidP="007052C8">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§3. Wanneer het resterende saldo op de provisierekening van de referentiepersoon de eerste limiet van € 12,50 bereikt - d.w.z. </w:t>
      </w:r>
      <w:r w:rsidR="003A56AD" w:rsidRPr="00C75D3A">
        <w:rPr>
          <w:rFonts w:ascii="Aptos" w:eastAsiaTheme="minorHAnsi" w:hAnsi="Aptos" w:cs="Arial"/>
          <w:color w:val="000000"/>
          <w:sz w:val="20"/>
          <w:szCs w:val="20"/>
          <w:lang w:val="nl-BE" w:eastAsia="en-US"/>
        </w:rPr>
        <w:t>wanneer</w:t>
      </w:r>
      <w:r w:rsidRPr="00C75D3A">
        <w:rPr>
          <w:rFonts w:ascii="Aptos" w:eastAsiaTheme="minorHAnsi" w:hAnsi="Aptos" w:cs="Arial"/>
          <w:color w:val="000000"/>
          <w:sz w:val="20"/>
          <w:szCs w:val="20"/>
          <w:lang w:val="nl-BE" w:eastAsia="en-US"/>
        </w:rPr>
        <w:t xml:space="preserve"> het saldo gelijk aan of kleiner dan € 12,50 </w:t>
      </w:r>
      <w:r w:rsidR="003A56AD" w:rsidRPr="00C75D3A">
        <w:rPr>
          <w:rFonts w:ascii="Aptos" w:eastAsiaTheme="minorHAnsi" w:hAnsi="Aptos" w:cs="Arial"/>
          <w:color w:val="000000"/>
          <w:sz w:val="20"/>
          <w:szCs w:val="20"/>
          <w:lang w:val="nl-BE" w:eastAsia="en-US"/>
        </w:rPr>
        <w:t>wordt</w:t>
      </w:r>
      <w:r w:rsidRPr="00C75D3A">
        <w:rPr>
          <w:rFonts w:ascii="Aptos" w:eastAsiaTheme="minorHAnsi" w:hAnsi="Aptos" w:cs="Arial"/>
          <w:color w:val="000000"/>
          <w:sz w:val="20"/>
          <w:szCs w:val="20"/>
          <w:lang w:val="nl-BE" w:eastAsia="en-US"/>
        </w:rPr>
        <w:t xml:space="preserve"> - zal aan de referentiepersoon een </w:t>
      </w:r>
      <w:r w:rsidR="007052C8" w:rsidRPr="00C75D3A">
        <w:rPr>
          <w:rFonts w:ascii="Aptos" w:eastAsiaTheme="minorHAnsi" w:hAnsi="Aptos" w:cs="Arial"/>
          <w:color w:val="000000"/>
          <w:sz w:val="20"/>
          <w:szCs w:val="20"/>
          <w:lang w:val="nl-BE" w:eastAsia="en-US"/>
        </w:rPr>
        <w:t>eerste betalingsuitnodiging</w:t>
      </w:r>
      <w:r w:rsidRPr="00C75D3A">
        <w:rPr>
          <w:rFonts w:ascii="Aptos" w:eastAsiaTheme="minorHAnsi" w:hAnsi="Aptos" w:cs="Arial"/>
          <w:color w:val="000000"/>
          <w:sz w:val="20"/>
          <w:szCs w:val="20"/>
          <w:lang w:val="nl-BE" w:eastAsia="en-US"/>
        </w:rPr>
        <w:t xml:space="preserve"> worden gezonden. Dit laat de gebruiker toe tijdig de nodige betalingen te laten uitvoeren, opdat de dienstverlening niet in het gedrang zou komen. </w:t>
      </w:r>
    </w:p>
    <w:p w14:paraId="32F0226D" w14:textId="77777777" w:rsidR="007052C8" w:rsidRPr="00C75D3A" w:rsidRDefault="007052C8" w:rsidP="007052C8">
      <w:pPr>
        <w:autoSpaceDE w:val="0"/>
        <w:autoSpaceDN w:val="0"/>
        <w:adjustRightInd w:val="0"/>
        <w:jc w:val="both"/>
        <w:rPr>
          <w:rFonts w:ascii="Aptos" w:eastAsiaTheme="minorHAnsi" w:hAnsi="Aptos" w:cs="Arial"/>
          <w:color w:val="000000"/>
          <w:sz w:val="20"/>
          <w:szCs w:val="20"/>
          <w:lang w:val="nl-BE" w:eastAsia="en-US"/>
        </w:rPr>
      </w:pPr>
    </w:p>
    <w:p w14:paraId="7A8B6A08" w14:textId="1C36E18B" w:rsidR="007052C8" w:rsidRPr="00C75D3A" w:rsidRDefault="00E54819" w:rsidP="00F01293">
      <w:pPr>
        <w:pStyle w:val="Default"/>
        <w:jc w:val="both"/>
        <w:rPr>
          <w:rFonts w:ascii="Aptos" w:hAnsi="Aptos" w:cs="Arial"/>
          <w:sz w:val="20"/>
          <w:szCs w:val="20"/>
        </w:rPr>
      </w:pPr>
      <w:r w:rsidRPr="00C75D3A">
        <w:rPr>
          <w:rFonts w:ascii="Aptos" w:hAnsi="Aptos" w:cs="Arial"/>
          <w:sz w:val="20"/>
          <w:szCs w:val="20"/>
        </w:rPr>
        <w:t xml:space="preserve">§4. Wanneer het resterende saldo op de provisierekening van de referentiepersoon geen krediet meer bevat - d.w.z. </w:t>
      </w:r>
      <w:r w:rsidR="003A56AD" w:rsidRPr="00C75D3A">
        <w:rPr>
          <w:rFonts w:ascii="Aptos" w:hAnsi="Aptos" w:cs="Arial"/>
          <w:sz w:val="20"/>
          <w:szCs w:val="20"/>
        </w:rPr>
        <w:t>wanneer</w:t>
      </w:r>
      <w:r w:rsidRPr="00C75D3A">
        <w:rPr>
          <w:rFonts w:ascii="Aptos" w:hAnsi="Aptos" w:cs="Arial"/>
          <w:sz w:val="20"/>
          <w:szCs w:val="20"/>
        </w:rPr>
        <w:t xml:space="preserve"> het saldo kleiner </w:t>
      </w:r>
      <w:r w:rsidR="003A56AD" w:rsidRPr="00C75D3A">
        <w:rPr>
          <w:rFonts w:ascii="Aptos" w:hAnsi="Aptos" w:cs="Arial"/>
          <w:sz w:val="20"/>
          <w:szCs w:val="20"/>
        </w:rPr>
        <w:t>wordt</w:t>
      </w:r>
      <w:r w:rsidRPr="00C75D3A">
        <w:rPr>
          <w:rFonts w:ascii="Aptos" w:hAnsi="Aptos" w:cs="Arial"/>
          <w:sz w:val="20"/>
          <w:szCs w:val="20"/>
        </w:rPr>
        <w:t xml:space="preserve"> dan € </w:t>
      </w:r>
      <w:r w:rsidR="007052C8" w:rsidRPr="00C75D3A">
        <w:rPr>
          <w:rFonts w:ascii="Aptos" w:hAnsi="Aptos" w:cs="Arial"/>
          <w:sz w:val="20"/>
          <w:szCs w:val="20"/>
        </w:rPr>
        <w:t>0</w:t>
      </w:r>
      <w:r w:rsidRPr="00C75D3A">
        <w:rPr>
          <w:rFonts w:ascii="Aptos" w:hAnsi="Aptos" w:cs="Arial"/>
          <w:sz w:val="20"/>
          <w:szCs w:val="20"/>
        </w:rPr>
        <w:t>,00 – zal vervolgens</w:t>
      </w:r>
      <w:r w:rsidR="007052C8" w:rsidRPr="00C75D3A">
        <w:rPr>
          <w:rFonts w:ascii="Aptos" w:hAnsi="Aptos" w:cs="Arial"/>
          <w:sz w:val="20"/>
          <w:szCs w:val="20"/>
        </w:rPr>
        <w:t xml:space="preserve"> d</w:t>
      </w:r>
      <w:r w:rsidRPr="00C75D3A">
        <w:rPr>
          <w:rFonts w:ascii="Aptos" w:hAnsi="Aptos" w:cs="Arial"/>
          <w:sz w:val="20"/>
          <w:szCs w:val="20"/>
        </w:rPr>
        <w:t xml:space="preserve">e referentiepersoon </w:t>
      </w:r>
      <w:r w:rsidR="007052C8" w:rsidRPr="00C75D3A">
        <w:rPr>
          <w:rFonts w:ascii="Aptos" w:hAnsi="Aptos" w:cs="Arial"/>
          <w:sz w:val="20"/>
          <w:szCs w:val="20"/>
        </w:rPr>
        <w:t xml:space="preserve">een betalingsuitnodiging worden toegezonden, met een betaaltermijn van </w:t>
      </w:r>
      <w:r w:rsidR="00B5033C" w:rsidRPr="00C75D3A">
        <w:rPr>
          <w:rFonts w:ascii="Aptos" w:hAnsi="Aptos" w:cs="Arial"/>
          <w:sz w:val="20"/>
          <w:szCs w:val="20"/>
        </w:rPr>
        <w:t>14</w:t>
      </w:r>
      <w:r w:rsidR="007052C8" w:rsidRPr="00C75D3A">
        <w:rPr>
          <w:rFonts w:ascii="Aptos" w:hAnsi="Aptos" w:cs="Arial"/>
          <w:sz w:val="20"/>
          <w:szCs w:val="20"/>
        </w:rPr>
        <w:t xml:space="preserve"> dagen. </w:t>
      </w:r>
      <w:r w:rsidR="00F01293" w:rsidRPr="00C75D3A">
        <w:rPr>
          <w:rFonts w:ascii="Aptos" w:hAnsi="Aptos" w:cs="Arial"/>
          <w:sz w:val="20"/>
          <w:szCs w:val="20"/>
        </w:rPr>
        <w:t xml:space="preserve">Het aanbieden van de restfractie en GFT-afval blijft net als het gebruik van ondergrondse containers mogelijk tot verstrijken van de betaaltermijn. </w:t>
      </w:r>
      <w:r w:rsidR="007052C8" w:rsidRPr="00C75D3A">
        <w:rPr>
          <w:rFonts w:ascii="Aptos" w:hAnsi="Aptos" w:cs="Arial"/>
          <w:sz w:val="20"/>
          <w:szCs w:val="20"/>
        </w:rPr>
        <w:t xml:space="preserve">De referentiepersoon en het </w:t>
      </w:r>
      <w:r w:rsidRPr="00C75D3A">
        <w:rPr>
          <w:rFonts w:ascii="Aptos" w:hAnsi="Aptos" w:cs="Arial"/>
          <w:sz w:val="20"/>
          <w:szCs w:val="20"/>
        </w:rPr>
        <w:t xml:space="preserve">eventueel daaraan gekoppelde gezin, vereniging, tweede verblijf of bedrijf </w:t>
      </w:r>
      <w:r w:rsidR="007052C8" w:rsidRPr="00C75D3A">
        <w:rPr>
          <w:rFonts w:ascii="Aptos" w:hAnsi="Aptos" w:cs="Arial"/>
          <w:sz w:val="20"/>
          <w:szCs w:val="20"/>
        </w:rPr>
        <w:t>zal</w:t>
      </w:r>
      <w:r w:rsidR="00F01293" w:rsidRPr="00C75D3A">
        <w:rPr>
          <w:rFonts w:ascii="Aptos" w:hAnsi="Aptos" w:cs="Arial"/>
          <w:sz w:val="20"/>
          <w:szCs w:val="20"/>
        </w:rPr>
        <w:t xml:space="preserve"> van zodra het resterende saldo op de provisierekening van de referentiepersoon geen krediet meer bevat, d.w.z. als het saldo kleiner is dan € 0,00, echter </w:t>
      </w:r>
      <w:r w:rsidRPr="00C75D3A">
        <w:rPr>
          <w:rFonts w:ascii="Aptos" w:hAnsi="Aptos" w:cs="Arial"/>
          <w:sz w:val="20"/>
          <w:szCs w:val="20"/>
        </w:rPr>
        <w:t xml:space="preserve">geen gebruik meer kunnen maken van </w:t>
      </w:r>
      <w:r w:rsidRPr="00C75D3A">
        <w:rPr>
          <w:rFonts w:ascii="Aptos" w:hAnsi="Aptos" w:cs="Arial"/>
          <w:sz w:val="20"/>
          <w:szCs w:val="20"/>
        </w:rPr>
        <w:lastRenderedPageBreak/>
        <w:t xml:space="preserve">de </w:t>
      </w:r>
      <w:r w:rsidR="00F01293" w:rsidRPr="00C75D3A">
        <w:rPr>
          <w:rFonts w:ascii="Aptos" w:hAnsi="Aptos" w:cs="Arial"/>
          <w:sz w:val="20"/>
          <w:szCs w:val="20"/>
        </w:rPr>
        <w:t xml:space="preserve">andere </w:t>
      </w:r>
      <w:r w:rsidRPr="00C75D3A">
        <w:rPr>
          <w:rFonts w:ascii="Aptos" w:hAnsi="Aptos" w:cs="Arial"/>
          <w:sz w:val="20"/>
          <w:szCs w:val="20"/>
        </w:rPr>
        <w:t xml:space="preserve">dienstverlening </w:t>
      </w:r>
      <w:r w:rsidR="007052C8" w:rsidRPr="00C75D3A">
        <w:rPr>
          <w:rFonts w:ascii="Aptos" w:hAnsi="Aptos" w:cs="Arial"/>
          <w:sz w:val="20"/>
          <w:szCs w:val="20"/>
        </w:rPr>
        <w:t>zoals beschreven in dit retributiereglement tot wanneer het saldo op de provisierekening opnieuw €</w:t>
      </w:r>
      <w:r w:rsidR="00F27F68" w:rsidRPr="00C75D3A">
        <w:rPr>
          <w:rFonts w:ascii="Aptos" w:hAnsi="Aptos" w:cs="Arial"/>
          <w:sz w:val="20"/>
          <w:szCs w:val="20"/>
        </w:rPr>
        <w:t xml:space="preserve"> </w:t>
      </w:r>
      <w:r w:rsidR="007052C8" w:rsidRPr="00C75D3A">
        <w:rPr>
          <w:rFonts w:ascii="Aptos" w:hAnsi="Aptos" w:cs="Arial"/>
          <w:sz w:val="20"/>
          <w:szCs w:val="20"/>
        </w:rPr>
        <w:t xml:space="preserve">0,00 of meer bedraagt. </w:t>
      </w:r>
    </w:p>
    <w:p w14:paraId="3758472D" w14:textId="77777777"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p>
    <w:p w14:paraId="50AF4FA1" w14:textId="77777777"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§5. Als de referentiepersoon na verzending van ten minste één kosteloze herinnering nalaat het provisiekrediet aan te zuiveren, zal een aangetekende aanmaning aan de betreffende referentiepersoon worden toegezonden. In deze aangetekende aanmaning worden de volgende bijkomende kosten verrekend: </w:t>
      </w:r>
    </w:p>
    <w:p w14:paraId="708EBBDC" w14:textId="6B0366DC"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1. Administratieve kost: € 7,5</w:t>
      </w:r>
      <w:r w:rsidR="009457EA">
        <w:rPr>
          <w:rFonts w:ascii="Aptos" w:eastAsiaTheme="minorHAnsi" w:hAnsi="Aptos" w:cs="Arial"/>
          <w:color w:val="000000"/>
          <w:sz w:val="20"/>
          <w:szCs w:val="20"/>
          <w:lang w:val="nl-BE" w:eastAsia="en-US"/>
        </w:rPr>
        <w:t>0</w:t>
      </w:r>
      <w:r w:rsidRPr="00C75D3A">
        <w:rPr>
          <w:rFonts w:ascii="Aptos" w:eastAsiaTheme="minorHAnsi" w:hAnsi="Aptos" w:cs="Arial"/>
          <w:color w:val="000000"/>
          <w:sz w:val="20"/>
          <w:szCs w:val="20"/>
          <w:lang w:val="nl-BE" w:eastAsia="en-US"/>
        </w:rPr>
        <w:t xml:space="preserve">; </w:t>
      </w:r>
    </w:p>
    <w:p w14:paraId="2EC9E81A" w14:textId="6B54E7BF"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2. Portkosten</w:t>
      </w:r>
      <w:r w:rsidR="009457EA">
        <w:rPr>
          <w:rFonts w:ascii="Aptos" w:eastAsiaTheme="minorHAnsi" w:hAnsi="Aptos" w:cs="Arial"/>
          <w:color w:val="000000"/>
          <w:sz w:val="20"/>
          <w:szCs w:val="20"/>
          <w:lang w:val="nl-BE" w:eastAsia="en-US"/>
        </w:rPr>
        <w:t>.</w:t>
      </w:r>
      <w:r w:rsidRPr="00C75D3A">
        <w:rPr>
          <w:rFonts w:ascii="Aptos" w:eastAsiaTheme="minorHAnsi" w:hAnsi="Aptos" w:cs="Arial"/>
          <w:color w:val="000000"/>
          <w:sz w:val="20"/>
          <w:szCs w:val="20"/>
          <w:lang w:val="nl-BE" w:eastAsia="en-US"/>
        </w:rPr>
        <w:t xml:space="preserve"> </w:t>
      </w:r>
    </w:p>
    <w:p w14:paraId="12D9E69E" w14:textId="77777777"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p>
    <w:p w14:paraId="4C710594" w14:textId="77777777"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 xml:space="preserve">§6. De financieel directeur kan hierna, overeenkomstig artikel 177 van het decreet over het lokaal bestuur, een dwangbevel uitvaardigen, geviseerd en uitvoerbaar verklaard door het college van burgemeester en schepenen om de retributie in te vorderen. </w:t>
      </w:r>
    </w:p>
    <w:p w14:paraId="26EFD1DD" w14:textId="77777777" w:rsidR="006266C2" w:rsidRPr="00C75D3A" w:rsidRDefault="006266C2" w:rsidP="006266C2">
      <w:pPr>
        <w:autoSpaceDE w:val="0"/>
        <w:autoSpaceDN w:val="0"/>
        <w:adjustRightInd w:val="0"/>
        <w:jc w:val="both"/>
        <w:rPr>
          <w:rFonts w:ascii="Aptos" w:eastAsiaTheme="minorHAnsi" w:hAnsi="Aptos" w:cs="Arial"/>
          <w:color w:val="000000"/>
          <w:sz w:val="20"/>
          <w:szCs w:val="20"/>
          <w:lang w:val="nl-BE" w:eastAsia="en-US"/>
        </w:rPr>
      </w:pPr>
    </w:p>
    <w:p w14:paraId="5952CF9E" w14:textId="77777777" w:rsidR="006266C2" w:rsidRPr="006266C2"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C75D3A">
        <w:rPr>
          <w:rFonts w:ascii="Aptos" w:eastAsiaTheme="minorHAnsi" w:hAnsi="Aptos" w:cs="Arial"/>
          <w:color w:val="000000"/>
          <w:sz w:val="20"/>
          <w:szCs w:val="20"/>
          <w:lang w:val="nl-BE" w:eastAsia="en-US"/>
        </w:rPr>
        <w:t>§7. Bij afmelding van een referentiepersoon of bij vaststellen van een overlijden van een referentiepersoon wordt de dienstverlening stopgezet. Het nog beschikbare krediet wordt ten vroegste zes weken na stopzetten van de dienstverlening teruggestort op het rekeningnummer dat laatst werd gebruikt voor het storten van krediet op de provisierekening.</w:t>
      </w:r>
      <w:r w:rsidRPr="006266C2">
        <w:rPr>
          <w:rFonts w:ascii="Aptos" w:eastAsiaTheme="minorHAnsi" w:hAnsi="Aptos" w:cs="Arial"/>
          <w:color w:val="000000"/>
          <w:sz w:val="20"/>
          <w:szCs w:val="20"/>
          <w:lang w:val="nl-BE" w:eastAsia="en-US"/>
        </w:rPr>
        <w:t xml:space="preserve"> </w:t>
      </w:r>
    </w:p>
    <w:p w14:paraId="58F3D36A" w14:textId="77777777" w:rsidR="006266C2" w:rsidRPr="006266C2" w:rsidRDefault="006266C2" w:rsidP="006266C2">
      <w:pPr>
        <w:autoSpaceDE w:val="0"/>
        <w:autoSpaceDN w:val="0"/>
        <w:adjustRightInd w:val="0"/>
        <w:jc w:val="both"/>
        <w:rPr>
          <w:rFonts w:ascii="Aptos" w:eastAsiaTheme="minorHAnsi" w:hAnsi="Aptos" w:cs="Arial"/>
          <w:color w:val="000000"/>
          <w:sz w:val="20"/>
          <w:szCs w:val="20"/>
          <w:lang w:val="nl-BE" w:eastAsia="en-US"/>
        </w:rPr>
      </w:pPr>
    </w:p>
    <w:p w14:paraId="1D025C62" w14:textId="77777777" w:rsidR="006266C2" w:rsidRPr="006266C2" w:rsidRDefault="006266C2" w:rsidP="006266C2">
      <w:pPr>
        <w:autoSpaceDE w:val="0"/>
        <w:autoSpaceDN w:val="0"/>
        <w:adjustRightInd w:val="0"/>
        <w:jc w:val="both"/>
        <w:rPr>
          <w:rFonts w:ascii="Aptos" w:eastAsiaTheme="minorHAnsi" w:hAnsi="Aptos" w:cs="Arial"/>
          <w:color w:val="000000"/>
          <w:sz w:val="20"/>
          <w:szCs w:val="20"/>
          <w:lang w:val="nl-BE" w:eastAsia="en-US"/>
        </w:rPr>
      </w:pPr>
      <w:r w:rsidRPr="006266C2">
        <w:rPr>
          <w:rFonts w:ascii="Aptos" w:eastAsiaTheme="minorHAnsi" w:hAnsi="Aptos" w:cs="Arial"/>
          <w:color w:val="000000"/>
          <w:sz w:val="20"/>
          <w:szCs w:val="20"/>
          <w:lang w:val="nl-BE" w:eastAsia="en-US"/>
        </w:rPr>
        <w:t xml:space="preserve"> </w:t>
      </w:r>
    </w:p>
    <w:p w14:paraId="1FE5D064" w14:textId="77777777" w:rsidR="006266C2" w:rsidRPr="009F5C4C" w:rsidRDefault="006266C2" w:rsidP="00F01293">
      <w:pPr>
        <w:autoSpaceDE w:val="0"/>
        <w:autoSpaceDN w:val="0"/>
        <w:adjustRightInd w:val="0"/>
        <w:jc w:val="both"/>
        <w:rPr>
          <w:rFonts w:ascii="Aptos" w:eastAsiaTheme="minorHAnsi" w:hAnsi="Aptos" w:cs="Arial"/>
          <w:color w:val="000000"/>
          <w:sz w:val="20"/>
          <w:szCs w:val="20"/>
          <w:lang w:val="nl-BE" w:eastAsia="en-US"/>
        </w:rPr>
      </w:pPr>
    </w:p>
    <w:p w14:paraId="3B4CF97E" w14:textId="27ABD2B8" w:rsidR="00B12879" w:rsidRPr="00C56C2A" w:rsidRDefault="00C56C2A" w:rsidP="00C56C2A">
      <w:pPr>
        <w:pStyle w:val="Default"/>
        <w:jc w:val="both"/>
        <w:rPr>
          <w:rFonts w:ascii="Aptos" w:hAnsi="Aptos" w:cs="Arial"/>
          <w:sz w:val="20"/>
          <w:szCs w:val="20"/>
        </w:rPr>
      </w:pPr>
      <w:r>
        <w:rPr>
          <w:rFonts w:ascii="Aptos" w:hAnsi="Aptos" w:cs="Arial"/>
          <w:sz w:val="20"/>
          <w:szCs w:val="20"/>
        </w:rPr>
        <w:t xml:space="preserve"> </w:t>
      </w:r>
    </w:p>
    <w:sectPr w:rsidR="00B12879" w:rsidRPr="00C56C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F0DB57"/>
    <w:multiLevelType w:val="hybridMultilevel"/>
    <w:tmpl w:val="340D28DD"/>
    <w:lvl w:ilvl="0" w:tplc="FFFFFFFF">
      <w:start w:val="1"/>
      <w:numFmt w:val="lowerLetter"/>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2EDFD68"/>
    <w:multiLevelType w:val="hybridMultilevel"/>
    <w:tmpl w:val="D93BE4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9BA9D6"/>
    <w:multiLevelType w:val="hybridMultilevel"/>
    <w:tmpl w:val="9365F4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879B35"/>
    <w:multiLevelType w:val="hybridMultilevel"/>
    <w:tmpl w:val="5BD69A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31E815C"/>
    <w:multiLevelType w:val="hybridMultilevel"/>
    <w:tmpl w:val="89316D9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825871"/>
    <w:multiLevelType w:val="hybridMultilevel"/>
    <w:tmpl w:val="586CBDA4"/>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ADF50A5"/>
    <w:multiLevelType w:val="hybridMultilevel"/>
    <w:tmpl w:val="EB1E7DB2"/>
    <w:lvl w:ilvl="0" w:tplc="658AE842">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DA02F2E"/>
    <w:multiLevelType w:val="hybridMultilevel"/>
    <w:tmpl w:val="01A9B58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BE59EB6"/>
    <w:multiLevelType w:val="hybridMultilevel"/>
    <w:tmpl w:val="0981027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01045E3"/>
    <w:multiLevelType w:val="hybridMultilevel"/>
    <w:tmpl w:val="5176A094"/>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E77FA1"/>
    <w:multiLevelType w:val="hybridMultilevel"/>
    <w:tmpl w:val="D42E98B0"/>
    <w:lvl w:ilvl="0" w:tplc="177657A6">
      <w:start w:val="110"/>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16968D8"/>
    <w:multiLevelType w:val="hybridMultilevel"/>
    <w:tmpl w:val="FBB992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7B0C0F3"/>
    <w:multiLevelType w:val="hybridMultilevel"/>
    <w:tmpl w:val="5AA7969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9E016FC"/>
    <w:multiLevelType w:val="multilevel"/>
    <w:tmpl w:val="E626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10C65"/>
    <w:multiLevelType w:val="hybridMultilevel"/>
    <w:tmpl w:val="5176A094"/>
    <w:lvl w:ilvl="0" w:tplc="EC4EFC76">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F5E2047"/>
    <w:multiLevelType w:val="hybridMultilevel"/>
    <w:tmpl w:val="12C20112"/>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32867C5"/>
    <w:multiLevelType w:val="hybridMultilevel"/>
    <w:tmpl w:val="3A2E40B4"/>
    <w:lvl w:ilvl="0" w:tplc="C9905452">
      <w:start w:val="1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8092B2E"/>
    <w:multiLevelType w:val="hybridMultilevel"/>
    <w:tmpl w:val="766C729C"/>
    <w:lvl w:ilvl="0" w:tplc="0813000B">
      <w:start w:val="1"/>
      <w:numFmt w:val="bullet"/>
      <w:lvlText w:val=""/>
      <w:lvlJc w:val="left"/>
      <w:pPr>
        <w:ind w:left="2136" w:hanging="360"/>
      </w:pPr>
      <w:rPr>
        <w:rFonts w:ascii="Wingdings" w:hAnsi="Wingdings"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8" w15:restartNumberingAfterBreak="0">
    <w:nsid w:val="58E62962"/>
    <w:multiLevelType w:val="hybridMultilevel"/>
    <w:tmpl w:val="22AA1A84"/>
    <w:lvl w:ilvl="0" w:tplc="C74C63DA">
      <w:start w:val="60"/>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91E1A70"/>
    <w:multiLevelType w:val="hybridMultilevel"/>
    <w:tmpl w:val="C404414E"/>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D9F74AF"/>
    <w:multiLevelType w:val="hybridMultilevel"/>
    <w:tmpl w:val="EBFDBB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6F741E2"/>
    <w:multiLevelType w:val="hybridMultilevel"/>
    <w:tmpl w:val="8D70AB8E"/>
    <w:lvl w:ilvl="0" w:tplc="FCE21388">
      <w:start w:val="1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7CA3717E"/>
    <w:multiLevelType w:val="hybridMultilevel"/>
    <w:tmpl w:val="46F2C9F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EA60103"/>
    <w:multiLevelType w:val="hybridMultilevel"/>
    <w:tmpl w:val="5176A094"/>
    <w:lvl w:ilvl="0" w:tplc="FFFFFFFF">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04762039">
    <w:abstractNumId w:val="6"/>
  </w:num>
  <w:num w:numId="2" w16cid:durableId="912397851">
    <w:abstractNumId w:val="11"/>
  </w:num>
  <w:num w:numId="3" w16cid:durableId="885483449">
    <w:abstractNumId w:val="1"/>
  </w:num>
  <w:num w:numId="4" w16cid:durableId="939484910">
    <w:abstractNumId w:val="20"/>
  </w:num>
  <w:num w:numId="5" w16cid:durableId="1187717172">
    <w:abstractNumId w:val="22"/>
  </w:num>
  <w:num w:numId="6" w16cid:durableId="1309552658">
    <w:abstractNumId w:val="2"/>
  </w:num>
  <w:num w:numId="7" w16cid:durableId="638269452">
    <w:abstractNumId w:val="14"/>
  </w:num>
  <w:num w:numId="8" w16cid:durableId="1752192346">
    <w:abstractNumId w:val="7"/>
  </w:num>
  <w:num w:numId="9" w16cid:durableId="181285247">
    <w:abstractNumId w:val="3"/>
  </w:num>
  <w:num w:numId="10" w16cid:durableId="1553804687">
    <w:abstractNumId w:val="10"/>
  </w:num>
  <w:num w:numId="11" w16cid:durableId="297229652">
    <w:abstractNumId w:val="18"/>
  </w:num>
  <w:num w:numId="12" w16cid:durableId="2030525089">
    <w:abstractNumId w:val="16"/>
  </w:num>
  <w:num w:numId="13" w16cid:durableId="1978678668">
    <w:abstractNumId w:val="21"/>
  </w:num>
  <w:num w:numId="14" w16cid:durableId="172695789">
    <w:abstractNumId w:val="0"/>
  </w:num>
  <w:num w:numId="15" w16cid:durableId="589967832">
    <w:abstractNumId w:val="12"/>
  </w:num>
  <w:num w:numId="16" w16cid:durableId="1835993917">
    <w:abstractNumId w:val="4"/>
  </w:num>
  <w:num w:numId="17" w16cid:durableId="1102188619">
    <w:abstractNumId w:val="8"/>
  </w:num>
  <w:num w:numId="18" w16cid:durableId="553739764">
    <w:abstractNumId w:val="9"/>
  </w:num>
  <w:num w:numId="19" w16cid:durableId="177433887">
    <w:abstractNumId w:val="23"/>
  </w:num>
  <w:num w:numId="20" w16cid:durableId="1560626717">
    <w:abstractNumId w:val="5"/>
  </w:num>
  <w:num w:numId="21" w16cid:durableId="1237398320">
    <w:abstractNumId w:val="13"/>
  </w:num>
  <w:num w:numId="22" w16cid:durableId="2104064280">
    <w:abstractNumId w:val="17"/>
  </w:num>
  <w:num w:numId="23" w16cid:durableId="629408192">
    <w:abstractNumId w:val="15"/>
  </w:num>
  <w:num w:numId="24" w16cid:durableId="12477648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AD"/>
    <w:rsid w:val="00007167"/>
    <w:rsid w:val="00025D10"/>
    <w:rsid w:val="000666FC"/>
    <w:rsid w:val="00070607"/>
    <w:rsid w:val="000725F9"/>
    <w:rsid w:val="0008446A"/>
    <w:rsid w:val="000945EF"/>
    <w:rsid w:val="0009470F"/>
    <w:rsid w:val="000A084E"/>
    <w:rsid w:val="000C4876"/>
    <w:rsid w:val="000E6CE5"/>
    <w:rsid w:val="000F2A39"/>
    <w:rsid w:val="00113B6B"/>
    <w:rsid w:val="001264E6"/>
    <w:rsid w:val="00135DC1"/>
    <w:rsid w:val="00170F50"/>
    <w:rsid w:val="001A2AE4"/>
    <w:rsid w:val="001B06CA"/>
    <w:rsid w:val="001C6CD4"/>
    <w:rsid w:val="001D5EEA"/>
    <w:rsid w:val="001F2BA0"/>
    <w:rsid w:val="001F36EE"/>
    <w:rsid w:val="0020379A"/>
    <w:rsid w:val="00203A78"/>
    <w:rsid w:val="00276749"/>
    <w:rsid w:val="00285568"/>
    <w:rsid w:val="002908C6"/>
    <w:rsid w:val="002B0000"/>
    <w:rsid w:val="002B1E42"/>
    <w:rsid w:val="002C4E74"/>
    <w:rsid w:val="002E3E5F"/>
    <w:rsid w:val="0033359A"/>
    <w:rsid w:val="003567EC"/>
    <w:rsid w:val="003635AD"/>
    <w:rsid w:val="0037050F"/>
    <w:rsid w:val="00375211"/>
    <w:rsid w:val="00376021"/>
    <w:rsid w:val="003839B9"/>
    <w:rsid w:val="00394F6F"/>
    <w:rsid w:val="003A2348"/>
    <w:rsid w:val="003A56AD"/>
    <w:rsid w:val="003E72F3"/>
    <w:rsid w:val="00406FF8"/>
    <w:rsid w:val="00440F52"/>
    <w:rsid w:val="00457F9A"/>
    <w:rsid w:val="004638F8"/>
    <w:rsid w:val="004658A9"/>
    <w:rsid w:val="004700CD"/>
    <w:rsid w:val="004A789B"/>
    <w:rsid w:val="004D0674"/>
    <w:rsid w:val="004E38C1"/>
    <w:rsid w:val="00533D8C"/>
    <w:rsid w:val="00591B38"/>
    <w:rsid w:val="005926E8"/>
    <w:rsid w:val="00596134"/>
    <w:rsid w:val="005C01E5"/>
    <w:rsid w:val="005D3DCA"/>
    <w:rsid w:val="00600AAD"/>
    <w:rsid w:val="00604C5B"/>
    <w:rsid w:val="006266C2"/>
    <w:rsid w:val="006320A6"/>
    <w:rsid w:val="00657A52"/>
    <w:rsid w:val="0067449F"/>
    <w:rsid w:val="00674523"/>
    <w:rsid w:val="00681ACE"/>
    <w:rsid w:val="00681AEA"/>
    <w:rsid w:val="006941BA"/>
    <w:rsid w:val="00694F75"/>
    <w:rsid w:val="006A29F9"/>
    <w:rsid w:val="006A4926"/>
    <w:rsid w:val="006B568B"/>
    <w:rsid w:val="006C3464"/>
    <w:rsid w:val="006F0C8C"/>
    <w:rsid w:val="007052C8"/>
    <w:rsid w:val="00747247"/>
    <w:rsid w:val="007627AE"/>
    <w:rsid w:val="007703E4"/>
    <w:rsid w:val="00800A9E"/>
    <w:rsid w:val="0081113F"/>
    <w:rsid w:val="008154E6"/>
    <w:rsid w:val="00841022"/>
    <w:rsid w:val="0084397D"/>
    <w:rsid w:val="00847187"/>
    <w:rsid w:val="00851D35"/>
    <w:rsid w:val="008569D7"/>
    <w:rsid w:val="00881EB6"/>
    <w:rsid w:val="008A388E"/>
    <w:rsid w:val="008B10C3"/>
    <w:rsid w:val="008D1BD8"/>
    <w:rsid w:val="008D233C"/>
    <w:rsid w:val="008D4264"/>
    <w:rsid w:val="008D6A02"/>
    <w:rsid w:val="008E12B1"/>
    <w:rsid w:val="00901EB2"/>
    <w:rsid w:val="009457EA"/>
    <w:rsid w:val="009523CA"/>
    <w:rsid w:val="00966A7F"/>
    <w:rsid w:val="00981E5C"/>
    <w:rsid w:val="009A0B28"/>
    <w:rsid w:val="009C4AB0"/>
    <w:rsid w:val="009F5C4C"/>
    <w:rsid w:val="00A160A3"/>
    <w:rsid w:val="00A335E1"/>
    <w:rsid w:val="00A402E3"/>
    <w:rsid w:val="00A46EBA"/>
    <w:rsid w:val="00A77637"/>
    <w:rsid w:val="00A8050D"/>
    <w:rsid w:val="00A80AA1"/>
    <w:rsid w:val="00B02219"/>
    <w:rsid w:val="00B12879"/>
    <w:rsid w:val="00B3052F"/>
    <w:rsid w:val="00B4003C"/>
    <w:rsid w:val="00B5033C"/>
    <w:rsid w:val="00B66A99"/>
    <w:rsid w:val="00B7300C"/>
    <w:rsid w:val="00B77715"/>
    <w:rsid w:val="00BA629C"/>
    <w:rsid w:val="00BB51C4"/>
    <w:rsid w:val="00BD6C16"/>
    <w:rsid w:val="00BF44E1"/>
    <w:rsid w:val="00C25F61"/>
    <w:rsid w:val="00C309AB"/>
    <w:rsid w:val="00C35525"/>
    <w:rsid w:val="00C56C2A"/>
    <w:rsid w:val="00C71CEC"/>
    <w:rsid w:val="00C75D3A"/>
    <w:rsid w:val="00C823D4"/>
    <w:rsid w:val="00C9051E"/>
    <w:rsid w:val="00CB788C"/>
    <w:rsid w:val="00CC2C78"/>
    <w:rsid w:val="00D04C14"/>
    <w:rsid w:val="00D21F56"/>
    <w:rsid w:val="00D223F1"/>
    <w:rsid w:val="00D32187"/>
    <w:rsid w:val="00D60CFA"/>
    <w:rsid w:val="00D65780"/>
    <w:rsid w:val="00DA073A"/>
    <w:rsid w:val="00DB05F4"/>
    <w:rsid w:val="00DE1B32"/>
    <w:rsid w:val="00E54819"/>
    <w:rsid w:val="00E86F0F"/>
    <w:rsid w:val="00E94E0E"/>
    <w:rsid w:val="00EA2104"/>
    <w:rsid w:val="00EB0993"/>
    <w:rsid w:val="00ED4084"/>
    <w:rsid w:val="00EE05F1"/>
    <w:rsid w:val="00EE2CE3"/>
    <w:rsid w:val="00EF753C"/>
    <w:rsid w:val="00F01293"/>
    <w:rsid w:val="00F25397"/>
    <w:rsid w:val="00F27F68"/>
    <w:rsid w:val="00F4455A"/>
    <w:rsid w:val="00F53C19"/>
    <w:rsid w:val="00F548A4"/>
    <w:rsid w:val="00F56634"/>
    <w:rsid w:val="00F76081"/>
    <w:rsid w:val="00F769A5"/>
    <w:rsid w:val="00F91877"/>
    <w:rsid w:val="00FB4236"/>
    <w:rsid w:val="00FD3389"/>
    <w:rsid w:val="00FD7C72"/>
    <w:rsid w:val="00FF7A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483C"/>
  <w15:chartTrackingRefBased/>
  <w15:docId w15:val="{E75A804D-42EA-435D-8DFC-57715751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B0993"/>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B0993"/>
    <w:pPr>
      <w:ind w:left="720"/>
      <w:contextualSpacing/>
    </w:pPr>
  </w:style>
  <w:style w:type="character" w:styleId="Verwijzingopmerking">
    <w:name w:val="annotation reference"/>
    <w:basedOn w:val="Standaardalinea-lettertype"/>
    <w:uiPriority w:val="99"/>
    <w:semiHidden/>
    <w:unhideWhenUsed/>
    <w:rsid w:val="00EB0993"/>
    <w:rPr>
      <w:sz w:val="16"/>
      <w:szCs w:val="16"/>
    </w:rPr>
  </w:style>
  <w:style w:type="paragraph" w:styleId="Tekstopmerking">
    <w:name w:val="annotation text"/>
    <w:basedOn w:val="Standaard"/>
    <w:link w:val="TekstopmerkingChar"/>
    <w:uiPriority w:val="99"/>
    <w:unhideWhenUsed/>
    <w:rsid w:val="00EB0993"/>
    <w:rPr>
      <w:sz w:val="20"/>
      <w:szCs w:val="20"/>
    </w:rPr>
  </w:style>
  <w:style w:type="character" w:customStyle="1" w:styleId="TekstopmerkingChar">
    <w:name w:val="Tekst opmerking Char"/>
    <w:basedOn w:val="Standaardalinea-lettertype"/>
    <w:link w:val="Tekstopmerking"/>
    <w:uiPriority w:val="99"/>
    <w:rsid w:val="00EB0993"/>
    <w:rPr>
      <w:rFonts w:ascii="Times New Roman" w:eastAsia="Times New Roman" w:hAnsi="Times New Roman" w:cs="Times New Roman"/>
      <w:sz w:val="20"/>
      <w:szCs w:val="20"/>
      <w:lang w:val="nl-NL" w:eastAsia="nl-NL"/>
    </w:rPr>
  </w:style>
  <w:style w:type="paragraph" w:customStyle="1" w:styleId="Default">
    <w:name w:val="Default"/>
    <w:rsid w:val="00170F50"/>
    <w:pPr>
      <w:autoSpaceDE w:val="0"/>
      <w:autoSpaceDN w:val="0"/>
      <w:adjustRightInd w:val="0"/>
      <w:spacing w:after="0" w:line="240" w:lineRule="auto"/>
    </w:pPr>
    <w:rPr>
      <w:rFonts w:ascii="Times New Roman" w:hAnsi="Times New Roman" w:cs="Times New Roman"/>
      <w:color w:val="000000"/>
      <w:sz w:val="24"/>
      <w:szCs w:val="24"/>
    </w:rPr>
  </w:style>
  <w:style w:type="paragraph" w:styleId="Onderwerpvanopmerking">
    <w:name w:val="annotation subject"/>
    <w:basedOn w:val="Tekstopmerking"/>
    <w:next w:val="Tekstopmerking"/>
    <w:link w:val="OnderwerpvanopmerkingChar"/>
    <w:uiPriority w:val="99"/>
    <w:semiHidden/>
    <w:unhideWhenUsed/>
    <w:rsid w:val="002B0000"/>
    <w:rPr>
      <w:b/>
      <w:bCs/>
    </w:rPr>
  </w:style>
  <w:style w:type="character" w:customStyle="1" w:styleId="OnderwerpvanopmerkingChar">
    <w:name w:val="Onderwerp van opmerking Char"/>
    <w:basedOn w:val="TekstopmerkingChar"/>
    <w:link w:val="Onderwerpvanopmerking"/>
    <w:uiPriority w:val="99"/>
    <w:semiHidden/>
    <w:rsid w:val="002B0000"/>
    <w:rPr>
      <w:rFonts w:ascii="Times New Roman" w:eastAsia="Times New Roman" w:hAnsi="Times New Roman" w:cs="Times New Roman"/>
      <w:b/>
      <w:bCs/>
      <w:sz w:val="20"/>
      <w:szCs w:val="20"/>
      <w:lang w:val="nl-NL" w:eastAsia="nl-NL"/>
    </w:rPr>
  </w:style>
  <w:style w:type="table" w:styleId="Tabelraster">
    <w:name w:val="Table Grid"/>
    <w:basedOn w:val="Standaardtabel"/>
    <w:uiPriority w:val="39"/>
    <w:rsid w:val="00135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66A7F"/>
    <w:rPr>
      <w:color w:val="0563C1" w:themeColor="hyperlink"/>
      <w:u w:val="single"/>
    </w:rPr>
  </w:style>
  <w:style w:type="character" w:styleId="Onopgelostemelding">
    <w:name w:val="Unresolved Mention"/>
    <w:basedOn w:val="Standaardalinea-lettertype"/>
    <w:uiPriority w:val="99"/>
    <w:semiHidden/>
    <w:unhideWhenUsed/>
    <w:rsid w:val="00966A7F"/>
    <w:rPr>
      <w:color w:val="605E5C"/>
      <w:shd w:val="clear" w:color="auto" w:fill="E1DFDD"/>
    </w:rPr>
  </w:style>
  <w:style w:type="paragraph" w:styleId="Revisie">
    <w:name w:val="Revision"/>
    <w:hidden/>
    <w:uiPriority w:val="99"/>
    <w:semiHidden/>
    <w:rsid w:val="001264E6"/>
    <w:pPr>
      <w:spacing w:after="0" w:line="240" w:lineRule="auto"/>
    </w:pPr>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2569">
      <w:bodyDiv w:val="1"/>
      <w:marLeft w:val="0"/>
      <w:marRight w:val="0"/>
      <w:marTop w:val="0"/>
      <w:marBottom w:val="0"/>
      <w:divBdr>
        <w:top w:val="none" w:sz="0" w:space="0" w:color="auto"/>
        <w:left w:val="none" w:sz="0" w:space="0" w:color="auto"/>
        <w:bottom w:val="none" w:sz="0" w:space="0" w:color="auto"/>
        <w:right w:val="none" w:sz="0" w:space="0" w:color="auto"/>
      </w:divBdr>
    </w:div>
    <w:div w:id="139805584">
      <w:bodyDiv w:val="1"/>
      <w:marLeft w:val="0"/>
      <w:marRight w:val="0"/>
      <w:marTop w:val="0"/>
      <w:marBottom w:val="0"/>
      <w:divBdr>
        <w:top w:val="none" w:sz="0" w:space="0" w:color="auto"/>
        <w:left w:val="none" w:sz="0" w:space="0" w:color="auto"/>
        <w:bottom w:val="none" w:sz="0" w:space="0" w:color="auto"/>
        <w:right w:val="none" w:sz="0" w:space="0" w:color="auto"/>
      </w:divBdr>
    </w:div>
    <w:div w:id="329413009">
      <w:bodyDiv w:val="1"/>
      <w:marLeft w:val="0"/>
      <w:marRight w:val="0"/>
      <w:marTop w:val="0"/>
      <w:marBottom w:val="0"/>
      <w:divBdr>
        <w:top w:val="none" w:sz="0" w:space="0" w:color="auto"/>
        <w:left w:val="none" w:sz="0" w:space="0" w:color="auto"/>
        <w:bottom w:val="none" w:sz="0" w:space="0" w:color="auto"/>
        <w:right w:val="none" w:sz="0" w:space="0" w:color="auto"/>
      </w:divBdr>
    </w:div>
    <w:div w:id="944730451">
      <w:bodyDiv w:val="1"/>
      <w:marLeft w:val="0"/>
      <w:marRight w:val="0"/>
      <w:marTop w:val="0"/>
      <w:marBottom w:val="0"/>
      <w:divBdr>
        <w:top w:val="none" w:sz="0" w:space="0" w:color="auto"/>
        <w:left w:val="none" w:sz="0" w:space="0" w:color="auto"/>
        <w:bottom w:val="none" w:sz="0" w:space="0" w:color="auto"/>
        <w:right w:val="none" w:sz="0" w:space="0" w:color="auto"/>
      </w:divBdr>
    </w:div>
    <w:div w:id="1375928423">
      <w:bodyDiv w:val="1"/>
      <w:marLeft w:val="0"/>
      <w:marRight w:val="0"/>
      <w:marTop w:val="0"/>
      <w:marBottom w:val="0"/>
      <w:divBdr>
        <w:top w:val="none" w:sz="0" w:space="0" w:color="auto"/>
        <w:left w:val="none" w:sz="0" w:space="0" w:color="auto"/>
        <w:bottom w:val="none" w:sz="0" w:space="0" w:color="auto"/>
        <w:right w:val="none" w:sz="0" w:space="0" w:color="auto"/>
      </w:divBdr>
    </w:div>
    <w:div w:id="211131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32606-144F-4930-8AD0-EB5457C3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3498</Words>
  <Characters>19241</Characters>
  <Application>Microsoft Office Word</Application>
  <DocSecurity>4</DocSecurity>
  <Lines>160</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Yannick Ottoy</dc:creator>
  <cp:keywords/>
  <dc:description/>
  <cp:lastModifiedBy>Tatiana Van Der Borght</cp:lastModifiedBy>
  <cp:revision>2</cp:revision>
  <cp:lastPrinted>2025-11-04T10:36:00Z</cp:lastPrinted>
  <dcterms:created xsi:type="dcterms:W3CDTF">2026-01-14T12:58:00Z</dcterms:created>
  <dcterms:modified xsi:type="dcterms:W3CDTF">2026-01-14T12:58:00Z</dcterms:modified>
</cp:coreProperties>
</file>