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CellMar>
          <w:left w:w="70" w:type="dxa"/>
          <w:right w:w="70" w:type="dxa"/>
        </w:tblCellMar>
        <w:tblLook w:val="0000" w:firstRow="0" w:lastRow="0" w:firstColumn="0" w:lastColumn="0" w:noHBand="0" w:noVBand="0"/>
      </w:tblPr>
      <w:tblGrid>
        <w:gridCol w:w="1771"/>
        <w:gridCol w:w="8222"/>
      </w:tblGrid>
      <w:tr w:rsidR="005B1124" w:rsidRPr="00524407" w14:paraId="1EB852EF" w14:textId="77777777">
        <w:tc>
          <w:tcPr>
            <w:tcW w:w="1771" w:type="dxa"/>
            <w:tcBorders>
              <w:top w:val="nil"/>
              <w:left w:val="nil"/>
              <w:bottom w:val="nil"/>
              <w:right w:val="nil"/>
            </w:tcBorders>
          </w:tcPr>
          <w:p w14:paraId="1D4CF862" w14:textId="7DD850DE" w:rsidR="005B1124" w:rsidRPr="00524407" w:rsidRDefault="005B1124">
            <w:pPr>
              <w:pStyle w:val="Koptekst"/>
              <w:tabs>
                <w:tab w:val="clear" w:pos="4536"/>
                <w:tab w:val="clear" w:pos="9072"/>
              </w:tabs>
              <w:spacing w:line="336" w:lineRule="auto"/>
              <w:rPr>
                <w:rFonts w:asciiTheme="minorHAnsi" w:hAnsiTheme="minorHAnsi" w:cstheme="minorHAnsi"/>
                <w:b/>
                <w:sz w:val="32"/>
                <w:szCs w:val="28"/>
              </w:rPr>
            </w:pPr>
          </w:p>
        </w:tc>
        <w:tc>
          <w:tcPr>
            <w:tcW w:w="8222" w:type="dxa"/>
            <w:tcBorders>
              <w:top w:val="nil"/>
              <w:left w:val="nil"/>
              <w:bottom w:val="nil"/>
              <w:right w:val="nil"/>
            </w:tcBorders>
          </w:tcPr>
          <w:p w14:paraId="642C9E0D" w14:textId="20FE299C" w:rsidR="005B1124" w:rsidRPr="00524407" w:rsidRDefault="005B1124" w:rsidP="00860180">
            <w:pPr>
              <w:pStyle w:val="Kop2"/>
              <w:rPr>
                <w:rFonts w:asciiTheme="minorHAnsi" w:hAnsiTheme="minorHAnsi" w:cstheme="minorHAnsi"/>
                <w:sz w:val="28"/>
              </w:rPr>
            </w:pPr>
          </w:p>
        </w:tc>
      </w:tr>
    </w:tbl>
    <w:p w14:paraId="54BE1002" w14:textId="023D050D" w:rsidR="00826FA4" w:rsidRPr="00524407" w:rsidRDefault="00133673">
      <w:pPr>
        <w:rPr>
          <w:rFonts w:asciiTheme="minorHAnsi" w:hAnsiTheme="minorHAnsi" w:cstheme="minorHAnsi"/>
          <w:sz w:val="22"/>
        </w:rPr>
      </w:pPr>
      <w:r>
        <w:rPr>
          <w:rFonts w:asciiTheme="minorHAnsi" w:hAnsiTheme="minorHAnsi" w:cstheme="minorHAnsi"/>
          <w:noProof/>
          <w:sz w:val="22"/>
        </w:rPr>
        <w:drawing>
          <wp:anchor distT="0" distB="0" distL="114300" distR="114300" simplePos="0" relativeHeight="251657728" behindDoc="1" locked="0" layoutInCell="1" allowOverlap="1" wp14:anchorId="2CE18EB6" wp14:editId="4298FD5F">
            <wp:simplePos x="0" y="0"/>
            <wp:positionH relativeFrom="column">
              <wp:posOffset>5264150</wp:posOffset>
            </wp:positionH>
            <wp:positionV relativeFrom="page">
              <wp:posOffset>514350</wp:posOffset>
            </wp:positionV>
            <wp:extent cx="1187450" cy="390525"/>
            <wp:effectExtent l="0" t="0" r="0" b="0"/>
            <wp:wrapNone/>
            <wp:docPr id="3"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7450" cy="390525"/>
                    </a:xfrm>
                    <a:prstGeom prst="rect">
                      <a:avLst/>
                    </a:prstGeom>
                    <a:noFill/>
                  </pic:spPr>
                </pic:pic>
              </a:graphicData>
            </a:graphic>
            <wp14:sizeRelH relativeFrom="page">
              <wp14:pctWidth>0</wp14:pctWidth>
            </wp14:sizeRelH>
            <wp14:sizeRelV relativeFrom="page">
              <wp14:pctHeight>0</wp14:pctHeight>
            </wp14:sizeRelV>
          </wp:anchor>
        </w:drawing>
      </w:r>
    </w:p>
    <w:p w14:paraId="005A5334" w14:textId="77777777" w:rsidR="00826FA4" w:rsidRPr="00524407" w:rsidRDefault="00826FA4">
      <w:pPr>
        <w:rPr>
          <w:rFonts w:asciiTheme="minorHAnsi" w:hAnsiTheme="minorHAnsi" w:cstheme="minorHAnsi"/>
          <w:sz w:val="22"/>
        </w:rPr>
        <w:sectPr w:rsidR="00826FA4" w:rsidRPr="00524407">
          <w:headerReference w:type="default" r:id="rId10"/>
          <w:pgSz w:w="11907" w:h="16840" w:code="9"/>
          <w:pgMar w:top="851" w:right="1134" w:bottom="1134" w:left="851" w:header="567" w:footer="567" w:gutter="0"/>
          <w:cols w:space="708"/>
          <w:titlePg/>
        </w:sectPr>
      </w:pPr>
    </w:p>
    <w:tbl>
      <w:tblPr>
        <w:tblW w:w="0" w:type="auto"/>
        <w:jc w:val="center"/>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firstRow="0" w:lastRow="0" w:firstColumn="0" w:lastColumn="0" w:noHBand="0" w:noVBand="0"/>
      </w:tblPr>
      <w:tblGrid>
        <w:gridCol w:w="7655"/>
      </w:tblGrid>
      <w:tr w:rsidR="005B1124" w:rsidRPr="00524407" w14:paraId="0BA66174" w14:textId="77777777">
        <w:trPr>
          <w:trHeight w:val="20"/>
          <w:jc w:val="center"/>
        </w:trPr>
        <w:tc>
          <w:tcPr>
            <w:tcW w:w="7655" w:type="dxa"/>
            <w:tcBorders>
              <w:top w:val="single" w:sz="6" w:space="0" w:color="auto"/>
              <w:left w:val="single" w:sz="6" w:space="0" w:color="auto"/>
              <w:bottom w:val="single" w:sz="6" w:space="0" w:color="auto"/>
              <w:right w:val="single" w:sz="6" w:space="0" w:color="auto"/>
            </w:tcBorders>
            <w:shd w:val="pct10" w:color="auto" w:fill="auto"/>
          </w:tcPr>
          <w:p w14:paraId="2436AE96" w14:textId="77777777" w:rsidR="005B1124" w:rsidRPr="00524407" w:rsidRDefault="005B1124">
            <w:pPr>
              <w:jc w:val="center"/>
              <w:rPr>
                <w:rFonts w:asciiTheme="minorHAnsi" w:hAnsiTheme="minorHAnsi" w:cstheme="minorHAnsi"/>
                <w:b/>
                <w:sz w:val="24"/>
              </w:rPr>
            </w:pPr>
          </w:p>
          <w:p w14:paraId="60D468EA" w14:textId="77777777" w:rsidR="005B1124" w:rsidRPr="00524407" w:rsidRDefault="005B1124">
            <w:pPr>
              <w:pStyle w:val="Kop1"/>
              <w:rPr>
                <w:rFonts w:asciiTheme="minorHAnsi" w:hAnsiTheme="minorHAnsi" w:cstheme="minorHAnsi"/>
                <w:sz w:val="24"/>
                <w:u w:val="none"/>
              </w:rPr>
            </w:pPr>
            <w:r w:rsidRPr="00524407">
              <w:rPr>
                <w:rFonts w:asciiTheme="minorHAnsi" w:hAnsiTheme="minorHAnsi" w:cstheme="minorHAnsi"/>
                <w:sz w:val="24"/>
                <w:u w:val="none"/>
              </w:rPr>
              <w:t xml:space="preserve">RETRIBUTIEREGLEMENT OP WERKEN AAN NUTSVOORZIENINGEN </w:t>
            </w:r>
          </w:p>
          <w:p w14:paraId="4FC9B89E" w14:textId="37FF2A22" w:rsidR="005B1124" w:rsidRPr="00524407" w:rsidRDefault="00F10746">
            <w:pPr>
              <w:pStyle w:val="Kop1"/>
              <w:rPr>
                <w:rFonts w:asciiTheme="minorHAnsi" w:hAnsiTheme="minorHAnsi" w:cstheme="minorHAnsi"/>
                <w:sz w:val="24"/>
                <w:u w:val="none"/>
              </w:rPr>
            </w:pPr>
            <w:r w:rsidRPr="00524407">
              <w:rPr>
                <w:rFonts w:asciiTheme="minorHAnsi" w:hAnsiTheme="minorHAnsi" w:cstheme="minorHAnsi"/>
                <w:sz w:val="24"/>
                <w:u w:val="none"/>
              </w:rPr>
              <w:t xml:space="preserve">ELEKTRICITEIT EN GAS </w:t>
            </w:r>
            <w:r w:rsidR="005B1124" w:rsidRPr="00524407">
              <w:rPr>
                <w:rFonts w:asciiTheme="minorHAnsi" w:hAnsiTheme="minorHAnsi" w:cstheme="minorHAnsi"/>
                <w:sz w:val="24"/>
                <w:u w:val="none"/>
              </w:rPr>
              <w:t>OP GEMEENTELIJK OPENBAAR DOMEIN</w:t>
            </w:r>
          </w:p>
          <w:p w14:paraId="4136B5E6" w14:textId="77777777" w:rsidR="00113353" w:rsidRPr="00524407" w:rsidRDefault="00113353" w:rsidP="00113353">
            <w:pPr>
              <w:rPr>
                <w:rFonts w:asciiTheme="minorHAnsi" w:hAnsiTheme="minorHAnsi" w:cstheme="minorHAnsi"/>
                <w:sz w:val="22"/>
              </w:rPr>
            </w:pPr>
          </w:p>
          <w:p w14:paraId="08BC568D" w14:textId="77777777" w:rsidR="005B1124" w:rsidRPr="00524407" w:rsidRDefault="005B1124">
            <w:pPr>
              <w:pStyle w:val="Kop3"/>
              <w:rPr>
                <w:rFonts w:asciiTheme="minorHAnsi" w:hAnsiTheme="minorHAnsi" w:cstheme="minorHAnsi"/>
                <w:sz w:val="20"/>
              </w:rPr>
            </w:pPr>
            <w:r w:rsidRPr="00524407">
              <w:rPr>
                <w:rFonts w:asciiTheme="minorHAnsi" w:hAnsiTheme="minorHAnsi" w:cstheme="minorHAnsi"/>
                <w:sz w:val="20"/>
              </w:rPr>
              <w:t>MODEL VAN GEMEENTERAADSBESL</w:t>
            </w:r>
            <w:r w:rsidR="00F070D6" w:rsidRPr="00524407">
              <w:rPr>
                <w:rFonts w:asciiTheme="minorHAnsi" w:hAnsiTheme="minorHAnsi" w:cstheme="minorHAnsi"/>
                <w:sz w:val="20"/>
              </w:rPr>
              <w:t>ISSING</w:t>
            </w:r>
          </w:p>
          <w:p w14:paraId="3C5107D6" w14:textId="77777777" w:rsidR="005B1124" w:rsidRPr="00524407" w:rsidRDefault="005B1124">
            <w:pPr>
              <w:jc w:val="center"/>
              <w:rPr>
                <w:rFonts w:asciiTheme="minorHAnsi" w:hAnsiTheme="minorHAnsi" w:cstheme="minorHAnsi"/>
                <w:b/>
                <w:sz w:val="22"/>
              </w:rPr>
            </w:pPr>
          </w:p>
        </w:tc>
      </w:tr>
    </w:tbl>
    <w:p w14:paraId="08F56846" w14:textId="77777777" w:rsidR="005B1124" w:rsidRPr="00524407" w:rsidRDefault="005B1124">
      <w:pPr>
        <w:spacing w:line="264" w:lineRule="auto"/>
        <w:jc w:val="both"/>
        <w:rPr>
          <w:rFonts w:asciiTheme="minorHAnsi" w:hAnsiTheme="minorHAnsi" w:cstheme="minorHAnsi"/>
          <w:sz w:val="22"/>
          <w:lang w:val="nl-BE"/>
        </w:rPr>
      </w:pPr>
    </w:p>
    <w:p w14:paraId="49AE03B2" w14:textId="77777777" w:rsidR="0099223F" w:rsidRPr="00524407" w:rsidRDefault="0099223F">
      <w:pPr>
        <w:spacing w:line="264" w:lineRule="auto"/>
        <w:jc w:val="both"/>
        <w:rPr>
          <w:rFonts w:asciiTheme="minorHAnsi" w:hAnsiTheme="minorHAnsi" w:cstheme="minorHAnsi"/>
          <w:sz w:val="22"/>
          <w:lang w:val="nl-BE"/>
        </w:rPr>
      </w:pPr>
    </w:p>
    <w:p w14:paraId="64E3D349" w14:textId="77777777" w:rsidR="005B1124" w:rsidRPr="00524407" w:rsidRDefault="005B1124">
      <w:pPr>
        <w:pStyle w:val="Plattetekst211"/>
        <w:tabs>
          <w:tab w:val="left" w:pos="709"/>
        </w:tabs>
        <w:spacing w:line="264" w:lineRule="auto"/>
        <w:jc w:val="both"/>
        <w:rPr>
          <w:rFonts w:asciiTheme="minorHAnsi" w:hAnsiTheme="minorHAnsi" w:cstheme="minorHAnsi"/>
          <w:b/>
          <w:sz w:val="22"/>
          <w:lang w:val="nl-NL"/>
        </w:rPr>
      </w:pPr>
      <w:r w:rsidRPr="00524407">
        <w:rPr>
          <w:rFonts w:asciiTheme="minorHAnsi" w:hAnsiTheme="minorHAnsi" w:cstheme="minorHAnsi"/>
          <w:b/>
          <w:sz w:val="22"/>
          <w:lang w:val="nl-NL"/>
        </w:rPr>
        <w:t>DE GEMEENTERAAD, OP GELDIGE WIJZE SAMENGESTELD OM TE KUNNEN BE</w:t>
      </w:r>
      <w:r w:rsidRPr="00524407">
        <w:rPr>
          <w:rFonts w:asciiTheme="minorHAnsi" w:hAnsiTheme="minorHAnsi" w:cstheme="minorHAnsi"/>
          <w:b/>
          <w:sz w:val="22"/>
          <w:lang w:val="nl-NL"/>
        </w:rPr>
        <w:softHyphen/>
        <w:t>SLISSEN</w:t>
      </w:r>
    </w:p>
    <w:p w14:paraId="132D7555"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p>
    <w:p w14:paraId="51FB013D"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 xml:space="preserve">Gelet op het feit dat de </w:t>
      </w:r>
      <w:r w:rsidR="007E1CCD" w:rsidRPr="00524407">
        <w:rPr>
          <w:rFonts w:asciiTheme="minorHAnsi" w:hAnsiTheme="minorHAnsi" w:cstheme="minorHAnsi"/>
          <w:sz w:val="22"/>
          <w:lang w:val="nl-NL"/>
        </w:rPr>
        <w:t>stad/gemeente</w:t>
      </w:r>
      <w:r w:rsidRPr="00524407">
        <w:rPr>
          <w:rFonts w:asciiTheme="minorHAnsi" w:hAnsiTheme="minorHAnsi" w:cstheme="minorHAnsi"/>
          <w:sz w:val="22"/>
          <w:lang w:val="nl-NL"/>
        </w:rPr>
        <w:t xml:space="preserve"> en de burgers voortdurend geconfronteerd worden met de plaatsing van en/of onderhoud aan verschillende nutsvoorzieningen op gemeentelijk grondgebied;</w:t>
      </w:r>
    </w:p>
    <w:p w14:paraId="256B6651"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p>
    <w:p w14:paraId="2440ED25"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Gelet op het feit dat deze nutsvoorzieningen werkzaamheden vergen langs de gemeentelijke wegen en aldus een impact hebben op het openbaar domein;</w:t>
      </w:r>
    </w:p>
    <w:p w14:paraId="69D6755D" w14:textId="77777777" w:rsidR="005B1124" w:rsidRPr="00524407" w:rsidRDefault="005B1124">
      <w:pPr>
        <w:spacing w:line="264" w:lineRule="auto"/>
        <w:jc w:val="both"/>
        <w:rPr>
          <w:rFonts w:asciiTheme="minorHAnsi" w:hAnsiTheme="minorHAnsi" w:cstheme="minorHAnsi"/>
          <w:sz w:val="22"/>
        </w:rPr>
      </w:pPr>
    </w:p>
    <w:p w14:paraId="63615137"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 xml:space="preserve">Gelet op de goedkeuring door de </w:t>
      </w:r>
      <w:r w:rsidR="007E1CCD" w:rsidRPr="00524407">
        <w:rPr>
          <w:rFonts w:asciiTheme="minorHAnsi" w:hAnsiTheme="minorHAnsi" w:cstheme="minorHAnsi"/>
          <w:sz w:val="22"/>
          <w:lang w:val="nl-NL"/>
        </w:rPr>
        <w:t>stad/gemeente</w:t>
      </w:r>
      <w:r w:rsidRPr="00524407">
        <w:rPr>
          <w:rFonts w:asciiTheme="minorHAnsi" w:hAnsiTheme="minorHAnsi" w:cstheme="minorHAnsi"/>
          <w:sz w:val="22"/>
          <w:lang w:val="nl-NL"/>
        </w:rPr>
        <w:t xml:space="preserve"> van de Code voor Infrastructuur- en Nutswerken langs gemeentewegen die tot doel heeft een snelle en vlotte uitvoering van de werken te bevorderen, ten</w:t>
      </w:r>
      <w:r w:rsidR="005C0062" w:rsidRPr="00524407">
        <w:rPr>
          <w:rFonts w:asciiTheme="minorHAnsi" w:hAnsiTheme="minorHAnsi" w:cstheme="minorHAnsi"/>
          <w:sz w:val="22"/>
          <w:lang w:val="nl-NL"/>
        </w:rPr>
        <w:t>einde</w:t>
      </w:r>
      <w:r w:rsidRPr="00524407">
        <w:rPr>
          <w:rFonts w:asciiTheme="minorHAnsi" w:hAnsiTheme="minorHAnsi" w:cstheme="minorHAnsi"/>
          <w:sz w:val="22"/>
          <w:lang w:val="nl-NL"/>
        </w:rPr>
        <w:t xml:space="preserve"> de hinder en de duur van de werken tot een minimum te herleiden;</w:t>
      </w:r>
    </w:p>
    <w:p w14:paraId="2775A26B"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p>
    <w:p w14:paraId="66E4AAE0"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Gelet op het feit dat deze Code werd opgemaakt door een overlegplatform bestaande uit een delegatie van nutsbedrijven en</w:t>
      </w:r>
      <w:r w:rsidR="00C63F7C" w:rsidRPr="00524407">
        <w:rPr>
          <w:rFonts w:asciiTheme="minorHAnsi" w:hAnsiTheme="minorHAnsi" w:cstheme="minorHAnsi"/>
          <w:sz w:val="22"/>
          <w:lang w:val="nl-NL"/>
        </w:rPr>
        <w:t xml:space="preserve"> een delegatie van de gemeenten</w:t>
      </w:r>
      <w:r w:rsidRPr="00524407">
        <w:rPr>
          <w:rFonts w:asciiTheme="minorHAnsi" w:hAnsiTheme="minorHAnsi" w:cstheme="minorHAnsi"/>
          <w:sz w:val="22"/>
          <w:lang w:val="nl-NL"/>
        </w:rPr>
        <w:t xml:space="preserve">; </w:t>
      </w:r>
    </w:p>
    <w:p w14:paraId="6D7C4291"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p>
    <w:p w14:paraId="5312A3CB"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Gelet op het feit dat er op het vlak van het onderhoud en de herstellingen ook geregeld dringende werken moeten worden uitgevoerd die verband houden met de continuïteit van de dienstverlening en dat er daarnaast een aantal werken zijn zoals aansluitingswerken, herstellingen en andere kleine onderhoudswerken die omzeggens constant een impact hebben op het openbaar domein;</w:t>
      </w:r>
    </w:p>
    <w:p w14:paraId="0D228AFA" w14:textId="77777777" w:rsidR="00C63F7C" w:rsidRPr="00524407" w:rsidRDefault="00C63F7C">
      <w:pPr>
        <w:pStyle w:val="Plattetekst211"/>
        <w:tabs>
          <w:tab w:val="left" w:pos="709"/>
        </w:tabs>
        <w:spacing w:line="264" w:lineRule="auto"/>
        <w:jc w:val="both"/>
        <w:rPr>
          <w:rFonts w:asciiTheme="minorHAnsi" w:hAnsiTheme="minorHAnsi" w:cstheme="minorHAnsi"/>
          <w:sz w:val="22"/>
          <w:lang w:val="nl-NL"/>
        </w:rPr>
      </w:pPr>
    </w:p>
    <w:p w14:paraId="013A3F56" w14:textId="475D175D" w:rsidR="00C63F7C" w:rsidRPr="00524407" w:rsidRDefault="00C63F7C" w:rsidP="00C63F7C">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Gelet op de actualisatie van de code naar aanleiding van meer aandacht voor minder hinder, meer oog voor het totaal concept en het gebruik van nieuwe e-instrumenten GIPOD, KLIP...;</w:t>
      </w:r>
    </w:p>
    <w:p w14:paraId="3A0D0176"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p>
    <w:p w14:paraId="1FFDF182" w14:textId="7FC20B87" w:rsidR="005B1124" w:rsidRPr="00524407" w:rsidRDefault="005B1124">
      <w:pPr>
        <w:spacing w:line="264" w:lineRule="auto"/>
        <w:jc w:val="both"/>
        <w:rPr>
          <w:rFonts w:asciiTheme="minorHAnsi" w:hAnsiTheme="minorHAnsi" w:cstheme="minorHAnsi"/>
          <w:sz w:val="22"/>
        </w:rPr>
      </w:pPr>
      <w:r w:rsidRPr="00524407">
        <w:rPr>
          <w:rFonts w:asciiTheme="minorHAnsi" w:hAnsiTheme="minorHAnsi" w:cstheme="minorHAnsi"/>
          <w:sz w:val="22"/>
        </w:rPr>
        <w:t xml:space="preserve">Gelet op het </w:t>
      </w:r>
      <w:r w:rsidR="00E65C4A" w:rsidRPr="00524407">
        <w:rPr>
          <w:rFonts w:asciiTheme="minorHAnsi" w:hAnsiTheme="minorHAnsi" w:cstheme="minorHAnsi"/>
          <w:sz w:val="22"/>
        </w:rPr>
        <w:t>D</w:t>
      </w:r>
      <w:r w:rsidR="00C211C3" w:rsidRPr="00524407">
        <w:rPr>
          <w:rFonts w:asciiTheme="minorHAnsi" w:hAnsiTheme="minorHAnsi" w:cstheme="minorHAnsi"/>
          <w:sz w:val="22"/>
        </w:rPr>
        <w:t xml:space="preserve">ecreet </w:t>
      </w:r>
      <w:r w:rsidR="00E65C4A" w:rsidRPr="00524407">
        <w:rPr>
          <w:rFonts w:asciiTheme="minorHAnsi" w:hAnsiTheme="minorHAnsi" w:cstheme="minorHAnsi"/>
          <w:sz w:val="22"/>
        </w:rPr>
        <w:t>L</w:t>
      </w:r>
      <w:r w:rsidR="00C211C3" w:rsidRPr="00524407">
        <w:rPr>
          <w:rFonts w:asciiTheme="minorHAnsi" w:hAnsiTheme="minorHAnsi" w:cstheme="minorHAnsi"/>
          <w:sz w:val="22"/>
        </w:rPr>
        <w:t xml:space="preserve">okaal </w:t>
      </w:r>
      <w:r w:rsidR="00E65C4A" w:rsidRPr="00524407">
        <w:rPr>
          <w:rFonts w:asciiTheme="minorHAnsi" w:hAnsiTheme="minorHAnsi" w:cstheme="minorHAnsi"/>
          <w:sz w:val="22"/>
        </w:rPr>
        <w:t>B</w:t>
      </w:r>
      <w:r w:rsidR="00C211C3" w:rsidRPr="00524407">
        <w:rPr>
          <w:rFonts w:asciiTheme="minorHAnsi" w:hAnsiTheme="minorHAnsi" w:cstheme="minorHAnsi"/>
          <w:sz w:val="22"/>
        </w:rPr>
        <w:t>estuur</w:t>
      </w:r>
      <w:r w:rsidRPr="00524407">
        <w:rPr>
          <w:rFonts w:asciiTheme="minorHAnsi" w:hAnsiTheme="minorHAnsi" w:cstheme="minorHAnsi"/>
          <w:sz w:val="22"/>
        </w:rPr>
        <w:t>;</w:t>
      </w:r>
    </w:p>
    <w:p w14:paraId="2A231EB4" w14:textId="77777777" w:rsidR="005B1124" w:rsidRPr="00524407" w:rsidRDefault="005B1124">
      <w:pPr>
        <w:spacing w:line="264" w:lineRule="auto"/>
        <w:ind w:left="708"/>
        <w:jc w:val="both"/>
        <w:rPr>
          <w:rFonts w:asciiTheme="minorHAnsi" w:hAnsiTheme="minorHAnsi" w:cstheme="minorHAnsi"/>
          <w:sz w:val="22"/>
        </w:rPr>
      </w:pPr>
    </w:p>
    <w:p w14:paraId="205DAD18" w14:textId="297172D4" w:rsidR="005B1124" w:rsidRPr="00524407" w:rsidRDefault="005B1124">
      <w:pPr>
        <w:spacing w:line="264" w:lineRule="auto"/>
        <w:jc w:val="both"/>
        <w:rPr>
          <w:rFonts w:asciiTheme="minorHAnsi" w:hAnsiTheme="minorHAnsi" w:cstheme="minorHAnsi"/>
          <w:sz w:val="22"/>
        </w:rPr>
      </w:pPr>
      <w:r w:rsidRPr="00524407">
        <w:rPr>
          <w:rFonts w:asciiTheme="minorHAnsi" w:hAnsiTheme="minorHAnsi" w:cstheme="minorHAnsi"/>
          <w:b/>
          <w:sz w:val="22"/>
        </w:rPr>
        <w:t>BESLIST</w:t>
      </w:r>
    </w:p>
    <w:p w14:paraId="44C6330E" w14:textId="77777777" w:rsidR="005B1124" w:rsidRPr="00524407" w:rsidRDefault="005B1124">
      <w:pPr>
        <w:pStyle w:val="Plattetekst211"/>
        <w:tabs>
          <w:tab w:val="left" w:pos="709"/>
        </w:tabs>
        <w:spacing w:line="264" w:lineRule="auto"/>
        <w:ind w:left="709" w:hanging="709"/>
        <w:jc w:val="both"/>
        <w:rPr>
          <w:rFonts w:asciiTheme="minorHAnsi" w:hAnsiTheme="minorHAnsi" w:cstheme="minorHAnsi"/>
          <w:b/>
          <w:sz w:val="22"/>
          <w:u w:val="single"/>
          <w:lang w:val="nl-NL"/>
        </w:rPr>
      </w:pPr>
    </w:p>
    <w:p w14:paraId="02A188EA" w14:textId="77777777" w:rsidR="005B1124" w:rsidRPr="00524407" w:rsidRDefault="005B1124">
      <w:pPr>
        <w:pStyle w:val="Plattetekst211"/>
        <w:tabs>
          <w:tab w:val="left" w:pos="709"/>
        </w:tabs>
        <w:spacing w:line="264" w:lineRule="auto"/>
        <w:ind w:left="709" w:hanging="709"/>
        <w:jc w:val="both"/>
        <w:rPr>
          <w:rFonts w:asciiTheme="minorHAnsi" w:hAnsiTheme="minorHAnsi" w:cstheme="minorHAnsi"/>
          <w:b/>
          <w:sz w:val="22"/>
          <w:u w:val="single"/>
          <w:lang w:val="nl-NL"/>
        </w:rPr>
      </w:pPr>
      <w:r w:rsidRPr="00524407">
        <w:rPr>
          <w:rFonts w:asciiTheme="minorHAnsi" w:hAnsiTheme="minorHAnsi" w:cstheme="minorHAnsi"/>
          <w:b/>
          <w:sz w:val="22"/>
          <w:u w:val="single"/>
          <w:lang w:val="nl-NL"/>
        </w:rPr>
        <w:t>Artikel 1</w:t>
      </w:r>
      <w:r w:rsidR="005C0062" w:rsidRPr="00524407">
        <w:rPr>
          <w:rFonts w:asciiTheme="minorHAnsi" w:hAnsiTheme="minorHAnsi" w:cstheme="minorHAnsi"/>
          <w:b/>
          <w:sz w:val="22"/>
          <w:u w:val="single"/>
          <w:lang w:val="nl-NL"/>
        </w:rPr>
        <w:t xml:space="preserve"> </w:t>
      </w:r>
      <w:r w:rsidRPr="00524407">
        <w:rPr>
          <w:rFonts w:asciiTheme="minorHAnsi" w:hAnsiTheme="minorHAnsi" w:cstheme="minorHAnsi"/>
          <w:b/>
          <w:sz w:val="22"/>
          <w:u w:val="single"/>
          <w:lang w:val="nl-NL"/>
        </w:rPr>
        <w:t>-</w:t>
      </w:r>
      <w:r w:rsidR="005C0062" w:rsidRPr="00524407">
        <w:rPr>
          <w:rFonts w:asciiTheme="minorHAnsi" w:hAnsiTheme="minorHAnsi" w:cstheme="minorHAnsi"/>
          <w:b/>
          <w:sz w:val="22"/>
          <w:u w:val="single"/>
          <w:lang w:val="nl-NL"/>
        </w:rPr>
        <w:t xml:space="preserve"> </w:t>
      </w:r>
      <w:r w:rsidRPr="00524407">
        <w:rPr>
          <w:rFonts w:asciiTheme="minorHAnsi" w:hAnsiTheme="minorHAnsi" w:cstheme="minorHAnsi"/>
          <w:b/>
          <w:sz w:val="22"/>
          <w:u w:val="single"/>
          <w:lang w:val="nl-NL"/>
        </w:rPr>
        <w:t>Algemeen</w:t>
      </w:r>
    </w:p>
    <w:p w14:paraId="0A0E30E8" w14:textId="77777777" w:rsidR="005B1124" w:rsidRPr="00524407" w:rsidRDefault="005B1124">
      <w:pPr>
        <w:pStyle w:val="Plattetekst211"/>
        <w:tabs>
          <w:tab w:val="left" w:pos="709"/>
        </w:tabs>
        <w:spacing w:line="264" w:lineRule="auto"/>
        <w:ind w:left="709" w:hanging="709"/>
        <w:jc w:val="both"/>
        <w:rPr>
          <w:rFonts w:asciiTheme="minorHAnsi" w:hAnsiTheme="minorHAnsi" w:cstheme="minorHAnsi"/>
          <w:sz w:val="22"/>
          <w:lang w:val="nl-NL"/>
        </w:rPr>
      </w:pPr>
    </w:p>
    <w:p w14:paraId="5D76FB17" w14:textId="77777777" w:rsidR="005B1124" w:rsidRPr="00524407" w:rsidRDefault="005B1124">
      <w:pPr>
        <w:pStyle w:val="Plattetekst210"/>
        <w:tabs>
          <w:tab w:val="clear" w:pos="540"/>
          <w:tab w:val="left" w:pos="709"/>
        </w:tabs>
        <w:spacing w:line="264" w:lineRule="auto"/>
        <w:ind w:left="0" w:firstLine="0"/>
        <w:rPr>
          <w:rFonts w:asciiTheme="minorHAnsi" w:hAnsiTheme="minorHAnsi" w:cstheme="minorHAnsi"/>
          <w:sz w:val="22"/>
          <w:lang w:val="nl-NL"/>
        </w:rPr>
      </w:pPr>
      <w:r w:rsidRPr="00524407">
        <w:rPr>
          <w:rFonts w:asciiTheme="minorHAnsi" w:hAnsiTheme="minorHAnsi" w:cstheme="minorHAnsi"/>
          <w:sz w:val="22"/>
          <w:lang w:val="nl-NL"/>
        </w:rPr>
        <w:t>Er wordt aan de eigenaar van elke nuts</w:t>
      </w:r>
      <w:r w:rsidRPr="00524407">
        <w:rPr>
          <w:rFonts w:asciiTheme="minorHAnsi" w:hAnsiTheme="minorHAnsi" w:cstheme="minorHAnsi"/>
          <w:sz w:val="22"/>
          <w:lang w:val="nl-NL"/>
        </w:rPr>
        <w:softHyphen/>
        <w:t>voor</w:t>
      </w:r>
      <w:r w:rsidRPr="00524407">
        <w:rPr>
          <w:rFonts w:asciiTheme="minorHAnsi" w:hAnsiTheme="minorHAnsi" w:cstheme="minorHAnsi"/>
          <w:sz w:val="22"/>
          <w:lang w:val="nl-NL"/>
        </w:rPr>
        <w:softHyphen/>
        <w:t>ziening een retributie aan</w:t>
      </w:r>
      <w:r w:rsidRPr="00524407">
        <w:rPr>
          <w:rFonts w:asciiTheme="minorHAnsi" w:hAnsiTheme="minorHAnsi" w:cstheme="minorHAnsi"/>
          <w:sz w:val="22"/>
          <w:lang w:val="nl-NL"/>
        </w:rPr>
        <w:softHyphen/>
        <w:t>ge</w:t>
      </w:r>
      <w:r w:rsidRPr="00524407">
        <w:rPr>
          <w:rFonts w:asciiTheme="minorHAnsi" w:hAnsiTheme="minorHAnsi" w:cstheme="minorHAnsi"/>
          <w:sz w:val="22"/>
          <w:lang w:val="nl-NL"/>
        </w:rPr>
        <w:softHyphen/>
      </w:r>
      <w:r w:rsidRPr="00524407">
        <w:rPr>
          <w:rFonts w:asciiTheme="minorHAnsi" w:hAnsiTheme="minorHAnsi" w:cstheme="minorHAnsi"/>
          <w:sz w:val="22"/>
          <w:lang w:val="nl-NL"/>
        </w:rPr>
        <w:softHyphen/>
        <w:t>rekend op de gemeentelijke dienstverlening en het gebruik van het ge</w:t>
      </w:r>
      <w:r w:rsidRPr="00524407">
        <w:rPr>
          <w:rFonts w:asciiTheme="minorHAnsi" w:hAnsiTheme="minorHAnsi" w:cstheme="minorHAnsi"/>
          <w:sz w:val="22"/>
          <w:lang w:val="nl-NL"/>
        </w:rPr>
        <w:softHyphen/>
        <w:t>meen</w:t>
      </w:r>
      <w:r w:rsidRPr="00524407">
        <w:rPr>
          <w:rFonts w:asciiTheme="minorHAnsi" w:hAnsiTheme="minorHAnsi" w:cstheme="minorHAnsi"/>
          <w:sz w:val="22"/>
          <w:lang w:val="nl-NL"/>
        </w:rPr>
        <w:softHyphen/>
        <w:t>telijk openbaar domein naar aanleiding van werken aan permanente nutsvoorzieningen op het gemeentelijk openbaar domein, in uitvoering en met toepassing van de Code voor Infrastructuur- en Nutswerken langs gemeen</w:t>
      </w:r>
      <w:r w:rsidRPr="00524407">
        <w:rPr>
          <w:rFonts w:asciiTheme="minorHAnsi" w:hAnsiTheme="minorHAnsi" w:cstheme="minorHAnsi"/>
          <w:sz w:val="22"/>
          <w:lang w:val="nl-NL"/>
        </w:rPr>
        <w:softHyphen/>
        <w:t>te</w:t>
      </w:r>
      <w:r w:rsidRPr="00524407">
        <w:rPr>
          <w:rFonts w:asciiTheme="minorHAnsi" w:hAnsiTheme="minorHAnsi" w:cstheme="minorHAnsi"/>
          <w:sz w:val="22"/>
          <w:lang w:val="nl-NL"/>
        </w:rPr>
        <w:softHyphen/>
        <w:t>we</w:t>
      </w:r>
      <w:r w:rsidRPr="00524407">
        <w:rPr>
          <w:rFonts w:asciiTheme="minorHAnsi" w:hAnsiTheme="minorHAnsi" w:cstheme="minorHAnsi"/>
          <w:sz w:val="22"/>
          <w:lang w:val="nl-NL"/>
        </w:rPr>
        <w:softHyphen/>
        <w:t xml:space="preserve">gen. </w:t>
      </w:r>
    </w:p>
    <w:p w14:paraId="388B84C7"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p>
    <w:p w14:paraId="5B719245" w14:textId="1E65537D" w:rsidR="005B1124" w:rsidRPr="00524407" w:rsidRDefault="005B1124">
      <w:pPr>
        <w:pStyle w:val="Plattetekst211"/>
        <w:tabs>
          <w:tab w:val="left" w:pos="709"/>
        </w:tabs>
        <w:spacing w:line="264" w:lineRule="auto"/>
        <w:jc w:val="both"/>
        <w:rPr>
          <w:rFonts w:asciiTheme="minorHAnsi" w:hAnsiTheme="minorHAnsi" w:cstheme="minorHAnsi"/>
          <w:sz w:val="22"/>
          <w:lang w:val="nl-NL"/>
        </w:rPr>
      </w:pPr>
      <w:bookmarkStart w:id="0" w:name="_Hlk104879632"/>
      <w:r w:rsidRPr="00524407">
        <w:rPr>
          <w:rFonts w:asciiTheme="minorHAnsi" w:hAnsiTheme="minorHAnsi" w:cstheme="minorHAnsi"/>
          <w:sz w:val="22"/>
          <w:lang w:val="nl-NL"/>
        </w:rPr>
        <w:t xml:space="preserve">Permanente nutsvoorzieningen </w:t>
      </w:r>
      <w:r w:rsidR="00365591" w:rsidRPr="00524407">
        <w:rPr>
          <w:rFonts w:asciiTheme="minorHAnsi" w:hAnsiTheme="minorHAnsi" w:cstheme="minorHAnsi"/>
          <w:sz w:val="22"/>
          <w:lang w:val="nl-NL"/>
        </w:rPr>
        <w:t>omvatten</w:t>
      </w:r>
      <w:r w:rsidRPr="00524407">
        <w:rPr>
          <w:rFonts w:asciiTheme="minorHAnsi" w:hAnsiTheme="minorHAnsi" w:cstheme="minorHAnsi"/>
          <w:sz w:val="22"/>
          <w:lang w:val="nl-NL"/>
        </w:rPr>
        <w:t>:</w:t>
      </w:r>
    </w:p>
    <w:p w14:paraId="2F0541F3" w14:textId="2ADE91EB" w:rsidR="005B1124" w:rsidRPr="00524407" w:rsidRDefault="005B1124">
      <w:pPr>
        <w:pStyle w:val="Plattetekst211"/>
        <w:tabs>
          <w:tab w:val="left" w:pos="284"/>
          <w:tab w:val="left" w:pos="709"/>
        </w:tabs>
        <w:spacing w:line="264" w:lineRule="auto"/>
        <w:ind w:left="284" w:hanging="284"/>
        <w:jc w:val="both"/>
        <w:rPr>
          <w:rFonts w:asciiTheme="minorHAnsi" w:hAnsiTheme="minorHAnsi" w:cstheme="minorHAnsi"/>
          <w:sz w:val="22"/>
          <w:lang w:val="nl-NL"/>
        </w:rPr>
      </w:pPr>
      <w:r w:rsidRPr="00524407">
        <w:rPr>
          <w:rFonts w:asciiTheme="minorHAnsi" w:hAnsiTheme="minorHAnsi" w:cstheme="minorHAnsi"/>
          <w:sz w:val="22"/>
          <w:lang w:val="nl-NL"/>
        </w:rPr>
        <w:t>-</w:t>
      </w:r>
      <w:r w:rsidRPr="00524407">
        <w:rPr>
          <w:rFonts w:asciiTheme="minorHAnsi" w:hAnsiTheme="minorHAnsi" w:cstheme="minorHAnsi"/>
          <w:sz w:val="22"/>
          <w:lang w:val="nl-NL"/>
        </w:rPr>
        <w:tab/>
        <w:t>alle installaties (zoals kabels, leidingen, buizen,</w:t>
      </w:r>
      <w:r w:rsidR="00CA29B0" w:rsidRPr="00524407">
        <w:rPr>
          <w:rFonts w:asciiTheme="minorHAnsi" w:hAnsiTheme="minorHAnsi" w:cstheme="minorHAnsi"/>
          <w:sz w:val="22"/>
          <w:lang w:val="nl-NL"/>
        </w:rPr>
        <w:t xml:space="preserve"> </w:t>
      </w:r>
      <w:r w:rsidRPr="00524407">
        <w:rPr>
          <w:rFonts w:asciiTheme="minorHAnsi" w:hAnsiTheme="minorHAnsi" w:cstheme="minorHAnsi"/>
          <w:sz w:val="22"/>
          <w:lang w:val="nl-NL"/>
        </w:rPr>
        <w:t>…), inclusief hun aanhorigheden (zoals kabel-, ver</w:t>
      </w:r>
      <w:r w:rsidRPr="00524407">
        <w:rPr>
          <w:rFonts w:asciiTheme="minorHAnsi" w:hAnsiTheme="minorHAnsi" w:cstheme="minorHAnsi"/>
          <w:sz w:val="22"/>
          <w:lang w:val="nl-NL"/>
        </w:rPr>
        <w:softHyphen/>
        <w:t>deel-, aansluit-, e.a. kasten, palen, masten, toezichts-, verbindings-, e.a. putten</w:t>
      </w:r>
      <w:r w:rsidR="00D04DB3" w:rsidRPr="00524407">
        <w:rPr>
          <w:rFonts w:asciiTheme="minorHAnsi" w:hAnsiTheme="minorHAnsi" w:cstheme="minorHAnsi"/>
          <w:sz w:val="22"/>
          <w:lang w:val="nl-NL"/>
        </w:rPr>
        <w:t xml:space="preserve">, </w:t>
      </w:r>
      <w:r w:rsidRPr="00524407">
        <w:rPr>
          <w:rFonts w:asciiTheme="minorHAnsi" w:hAnsiTheme="minorHAnsi" w:cstheme="minorHAnsi"/>
          <w:sz w:val="22"/>
          <w:lang w:val="nl-NL"/>
        </w:rPr>
        <w:t>…) dienstig voor het transport van elektriciteit, gas, gasachtige producten, stoom, drink-, hemel- en afvalwater, warm water, brandstof</w:t>
      </w:r>
      <w:r w:rsidR="00C23DA9" w:rsidRPr="00524407">
        <w:rPr>
          <w:rFonts w:asciiTheme="minorHAnsi" w:hAnsiTheme="minorHAnsi" w:cstheme="minorHAnsi"/>
          <w:sz w:val="22"/>
          <w:lang w:val="nl-NL"/>
        </w:rPr>
        <w:t>;</w:t>
      </w:r>
    </w:p>
    <w:p w14:paraId="31F8D908" w14:textId="4E984C1F" w:rsidR="005B1124" w:rsidRPr="00524407" w:rsidRDefault="005B1124">
      <w:pPr>
        <w:pStyle w:val="Plattetekst211"/>
        <w:tabs>
          <w:tab w:val="left" w:pos="284"/>
          <w:tab w:val="left" w:pos="709"/>
        </w:tabs>
        <w:spacing w:line="264" w:lineRule="auto"/>
        <w:ind w:left="284" w:hanging="284"/>
        <w:jc w:val="both"/>
        <w:rPr>
          <w:rFonts w:asciiTheme="minorHAnsi" w:hAnsiTheme="minorHAnsi" w:cstheme="minorHAnsi"/>
          <w:sz w:val="22"/>
          <w:lang w:val="nl-NL"/>
        </w:rPr>
      </w:pPr>
      <w:r w:rsidRPr="00524407">
        <w:rPr>
          <w:rFonts w:asciiTheme="minorHAnsi" w:hAnsiTheme="minorHAnsi" w:cstheme="minorHAnsi"/>
          <w:sz w:val="22"/>
          <w:lang w:val="nl-NL"/>
        </w:rPr>
        <w:lastRenderedPageBreak/>
        <w:t>-</w:t>
      </w:r>
      <w:r w:rsidRPr="00524407">
        <w:rPr>
          <w:rFonts w:asciiTheme="minorHAnsi" w:hAnsiTheme="minorHAnsi" w:cstheme="minorHAnsi"/>
          <w:sz w:val="22"/>
          <w:lang w:val="nl-NL"/>
        </w:rPr>
        <w:tab/>
        <w:t>alle trein- en tramsporen die zich bevinden op de openbare weg</w:t>
      </w:r>
      <w:r w:rsidR="00365591" w:rsidRPr="00524407">
        <w:rPr>
          <w:rFonts w:asciiTheme="minorHAnsi" w:hAnsiTheme="minorHAnsi" w:cstheme="minorHAnsi"/>
          <w:sz w:val="22"/>
          <w:lang w:val="nl-NL"/>
        </w:rPr>
        <w:t>. Deze</w:t>
      </w:r>
      <w:r w:rsidRPr="00524407">
        <w:rPr>
          <w:rFonts w:asciiTheme="minorHAnsi" w:hAnsiTheme="minorHAnsi" w:cstheme="minorHAnsi"/>
          <w:sz w:val="22"/>
          <w:lang w:val="nl-NL"/>
        </w:rPr>
        <w:t xml:space="preserve"> worden eveneens aanzien als nuts</w:t>
      </w:r>
      <w:r w:rsidRPr="00524407">
        <w:rPr>
          <w:rFonts w:asciiTheme="minorHAnsi" w:hAnsiTheme="minorHAnsi" w:cstheme="minorHAnsi"/>
          <w:sz w:val="22"/>
          <w:lang w:val="nl-NL"/>
        </w:rPr>
        <w:softHyphen/>
        <w:t>voorzieningen.</w:t>
      </w:r>
    </w:p>
    <w:bookmarkEnd w:id="0"/>
    <w:p w14:paraId="74D9D02E" w14:textId="77777777" w:rsidR="00113353" w:rsidRPr="00524407" w:rsidRDefault="00113353">
      <w:pPr>
        <w:pStyle w:val="Plattetekst211"/>
        <w:tabs>
          <w:tab w:val="left" w:pos="284"/>
          <w:tab w:val="left" w:pos="709"/>
        </w:tabs>
        <w:spacing w:line="264" w:lineRule="auto"/>
        <w:ind w:left="284" w:hanging="284"/>
        <w:jc w:val="both"/>
        <w:rPr>
          <w:rFonts w:asciiTheme="minorHAnsi" w:hAnsiTheme="minorHAnsi" w:cstheme="minorHAnsi"/>
          <w:sz w:val="22"/>
          <w:lang w:val="nl-NL"/>
        </w:rPr>
      </w:pPr>
    </w:p>
    <w:p w14:paraId="32AAE75E" w14:textId="49518694" w:rsidR="005B1124" w:rsidRPr="00524407" w:rsidRDefault="005B1124">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De retributie is niet verschuldigd indien de werken worden uitgevoerd samen met of onmiddellijk voor</w:t>
      </w:r>
      <w:r w:rsidRPr="00524407">
        <w:rPr>
          <w:rFonts w:asciiTheme="minorHAnsi" w:hAnsiTheme="minorHAnsi" w:cstheme="minorHAnsi"/>
          <w:sz w:val="22"/>
          <w:lang w:val="nl-NL"/>
        </w:rPr>
        <w:softHyphen/>
        <w:t>af</w:t>
      </w:r>
      <w:r w:rsidRPr="00524407">
        <w:rPr>
          <w:rFonts w:asciiTheme="minorHAnsi" w:hAnsiTheme="minorHAnsi" w:cstheme="minorHAnsi"/>
          <w:sz w:val="22"/>
          <w:lang w:val="nl-NL"/>
        </w:rPr>
        <w:softHyphen/>
        <w:t xml:space="preserve">gaand aan wegen- of rioleringswerken uitgevoerd door de </w:t>
      </w:r>
      <w:r w:rsidR="007E1CCD" w:rsidRPr="00524407">
        <w:rPr>
          <w:rFonts w:asciiTheme="minorHAnsi" w:hAnsiTheme="minorHAnsi" w:cstheme="minorHAnsi"/>
          <w:sz w:val="22"/>
          <w:lang w:val="nl-NL"/>
        </w:rPr>
        <w:t>stad/gemeente</w:t>
      </w:r>
      <w:r w:rsidRPr="00524407">
        <w:rPr>
          <w:rFonts w:asciiTheme="minorHAnsi" w:hAnsiTheme="minorHAnsi" w:cstheme="minorHAnsi"/>
          <w:sz w:val="22"/>
          <w:lang w:val="nl-NL"/>
        </w:rPr>
        <w:t xml:space="preserve"> of indien het werken zijn die uitgevoerd worden op verzoek van de </w:t>
      </w:r>
      <w:r w:rsidR="007E1CCD" w:rsidRPr="00524407">
        <w:rPr>
          <w:rFonts w:asciiTheme="minorHAnsi" w:hAnsiTheme="minorHAnsi" w:cstheme="minorHAnsi"/>
          <w:sz w:val="22"/>
          <w:lang w:val="nl-NL"/>
        </w:rPr>
        <w:t>stad/gemeente</w:t>
      </w:r>
      <w:r w:rsidRPr="00524407">
        <w:rPr>
          <w:rFonts w:asciiTheme="minorHAnsi" w:hAnsiTheme="minorHAnsi" w:cstheme="minorHAnsi"/>
          <w:sz w:val="22"/>
          <w:lang w:val="nl-NL"/>
        </w:rPr>
        <w:t>.</w:t>
      </w:r>
    </w:p>
    <w:p w14:paraId="57A4BA8C" w14:textId="65958471" w:rsidR="00C545DB" w:rsidRPr="00524407" w:rsidRDefault="00C545DB">
      <w:pPr>
        <w:pStyle w:val="Plattetekst211"/>
        <w:tabs>
          <w:tab w:val="left" w:pos="709"/>
        </w:tabs>
        <w:spacing w:line="264" w:lineRule="auto"/>
        <w:jc w:val="both"/>
        <w:rPr>
          <w:rFonts w:asciiTheme="minorHAnsi" w:hAnsiTheme="minorHAnsi" w:cstheme="minorHAnsi"/>
          <w:sz w:val="22"/>
          <w:lang w:val="nl-NL"/>
        </w:rPr>
      </w:pPr>
    </w:p>
    <w:p w14:paraId="5DDB3A4B" w14:textId="52FF2B9C" w:rsidR="00C545DB" w:rsidRPr="00524407" w:rsidRDefault="00C545DB" w:rsidP="00A4663F">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 xml:space="preserve">Deze retributie sluit elke andere heffing, semi-heffing, of waarborgstelling in het kader van werken aan permanente nutsvoorzieningen door de gemeente uit zowel in hoofde van de distributienetbeheerder als van haar werkmaatschappij en ongeacht of voorgenoemden deze werken uitvoeren in eigen naam, dan wel laten uitvoeren door derden in naam en voor rekening van de distributienetbeheerder of de werkmaatschappij. </w:t>
      </w:r>
    </w:p>
    <w:p w14:paraId="617AC45B"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p>
    <w:p w14:paraId="3DCBD4A4" w14:textId="3790B4FF" w:rsidR="005B1124" w:rsidRPr="00524407" w:rsidRDefault="005B1124" w:rsidP="007E1CCD">
      <w:pPr>
        <w:pStyle w:val="Plattetekst211"/>
        <w:pBdr>
          <w:top w:val="single" w:sz="4" w:space="1" w:color="auto"/>
          <w:left w:val="single" w:sz="4" w:space="4" w:color="auto"/>
          <w:bottom w:val="single" w:sz="4" w:space="1" w:color="auto"/>
          <w:right w:val="single" w:sz="4" w:space="4" w:color="auto"/>
        </w:pBdr>
        <w:tabs>
          <w:tab w:val="left" w:pos="709"/>
        </w:tabs>
        <w:spacing w:line="264" w:lineRule="auto"/>
        <w:jc w:val="both"/>
        <w:rPr>
          <w:rFonts w:asciiTheme="minorHAnsi" w:hAnsiTheme="minorHAnsi" w:cstheme="minorHAnsi"/>
          <w:i/>
          <w:sz w:val="24"/>
          <w:lang w:val="nl-NL"/>
        </w:rPr>
      </w:pPr>
      <w:r w:rsidRPr="00524407">
        <w:rPr>
          <w:rFonts w:asciiTheme="minorHAnsi" w:hAnsiTheme="minorHAnsi" w:cstheme="minorHAnsi"/>
          <w:i/>
          <w:sz w:val="24"/>
          <w:lang w:val="nl-NL"/>
        </w:rPr>
        <w:t xml:space="preserve">Onderhavig retributiereglement gaat in vanaf 1 januari </w:t>
      </w:r>
      <w:r w:rsidR="00E65C4A" w:rsidRPr="00524407">
        <w:rPr>
          <w:rFonts w:asciiTheme="minorHAnsi" w:hAnsiTheme="minorHAnsi" w:cstheme="minorHAnsi"/>
          <w:i/>
          <w:sz w:val="24"/>
          <w:lang w:val="nl-NL"/>
        </w:rPr>
        <w:t xml:space="preserve">2023 </w:t>
      </w:r>
      <w:r w:rsidRPr="00524407">
        <w:rPr>
          <w:rFonts w:asciiTheme="minorHAnsi" w:hAnsiTheme="minorHAnsi" w:cstheme="minorHAnsi"/>
          <w:i/>
          <w:sz w:val="24"/>
          <w:lang w:val="nl-NL"/>
        </w:rPr>
        <w:t>voor een termijn eindigend op 31 de</w:t>
      </w:r>
      <w:r w:rsidRPr="00524407">
        <w:rPr>
          <w:rFonts w:asciiTheme="minorHAnsi" w:hAnsiTheme="minorHAnsi" w:cstheme="minorHAnsi"/>
          <w:i/>
          <w:sz w:val="24"/>
          <w:lang w:val="nl-NL"/>
        </w:rPr>
        <w:softHyphen/>
        <w:t xml:space="preserve">cember </w:t>
      </w:r>
      <w:r w:rsidR="00E65C4A" w:rsidRPr="00524407">
        <w:rPr>
          <w:rFonts w:asciiTheme="minorHAnsi" w:hAnsiTheme="minorHAnsi" w:cstheme="minorHAnsi"/>
          <w:i/>
          <w:sz w:val="24"/>
          <w:lang w:val="nl-NL"/>
        </w:rPr>
        <w:t>2025</w:t>
      </w:r>
      <w:r w:rsidRPr="00524407">
        <w:rPr>
          <w:rFonts w:asciiTheme="minorHAnsi" w:hAnsiTheme="minorHAnsi" w:cstheme="minorHAnsi"/>
          <w:i/>
          <w:sz w:val="24"/>
          <w:lang w:val="nl-NL"/>
        </w:rPr>
        <w:t>.</w:t>
      </w:r>
    </w:p>
    <w:p w14:paraId="4FA95B8A" w14:textId="77777777" w:rsidR="005B1124" w:rsidRPr="00524407" w:rsidRDefault="005B1124">
      <w:pPr>
        <w:pStyle w:val="Plattetekst211"/>
        <w:tabs>
          <w:tab w:val="left" w:pos="709"/>
        </w:tabs>
        <w:spacing w:line="264" w:lineRule="auto"/>
        <w:ind w:left="709" w:hanging="709"/>
        <w:jc w:val="both"/>
        <w:rPr>
          <w:rFonts w:asciiTheme="minorHAnsi" w:hAnsiTheme="minorHAnsi" w:cstheme="minorHAnsi"/>
          <w:sz w:val="22"/>
          <w:lang w:val="nl-NL"/>
        </w:rPr>
      </w:pPr>
    </w:p>
    <w:p w14:paraId="2F298D4F" w14:textId="77777777" w:rsidR="005B1124" w:rsidRPr="00524407" w:rsidRDefault="005B1124">
      <w:pPr>
        <w:pStyle w:val="Plattetekst211"/>
        <w:tabs>
          <w:tab w:val="left" w:pos="709"/>
        </w:tabs>
        <w:spacing w:line="264" w:lineRule="auto"/>
        <w:ind w:left="709" w:hanging="709"/>
        <w:jc w:val="both"/>
        <w:rPr>
          <w:rFonts w:asciiTheme="minorHAnsi" w:hAnsiTheme="minorHAnsi" w:cstheme="minorHAnsi"/>
          <w:sz w:val="22"/>
          <w:lang w:val="nl-NL"/>
        </w:rPr>
      </w:pPr>
    </w:p>
    <w:p w14:paraId="681ED0CF" w14:textId="77777777" w:rsidR="005B1124" w:rsidRPr="00524407" w:rsidRDefault="005B1124">
      <w:pPr>
        <w:pStyle w:val="Plattetekst211"/>
        <w:keepNext/>
        <w:tabs>
          <w:tab w:val="left" w:pos="709"/>
        </w:tabs>
        <w:spacing w:line="264" w:lineRule="auto"/>
        <w:ind w:left="709" w:hanging="709"/>
        <w:jc w:val="both"/>
        <w:rPr>
          <w:rFonts w:asciiTheme="minorHAnsi" w:hAnsiTheme="minorHAnsi" w:cstheme="minorHAnsi"/>
          <w:b/>
          <w:sz w:val="22"/>
          <w:u w:val="single"/>
          <w:lang w:val="nl-NL"/>
        </w:rPr>
      </w:pPr>
      <w:bookmarkStart w:id="1" w:name="_Hlk21936307"/>
      <w:r w:rsidRPr="00524407">
        <w:rPr>
          <w:rFonts w:asciiTheme="minorHAnsi" w:hAnsiTheme="minorHAnsi" w:cstheme="minorHAnsi"/>
          <w:b/>
          <w:sz w:val="22"/>
          <w:u w:val="single"/>
          <w:lang w:val="nl-NL"/>
        </w:rPr>
        <w:t>Artikel 2  - Retributie naar aanleiding van sleufwerken</w:t>
      </w:r>
    </w:p>
    <w:p w14:paraId="013D8F7D" w14:textId="77777777" w:rsidR="005B1124" w:rsidRPr="00524407" w:rsidRDefault="005B1124">
      <w:pPr>
        <w:pStyle w:val="Plattetekst211"/>
        <w:keepNext/>
        <w:tabs>
          <w:tab w:val="left" w:pos="709"/>
        </w:tabs>
        <w:spacing w:line="264" w:lineRule="auto"/>
        <w:ind w:left="709" w:hanging="709"/>
        <w:jc w:val="both"/>
        <w:rPr>
          <w:rFonts w:asciiTheme="minorHAnsi" w:hAnsiTheme="minorHAnsi" w:cstheme="minorHAnsi"/>
          <w:sz w:val="22"/>
          <w:lang w:val="nl-NL"/>
        </w:rPr>
      </w:pPr>
    </w:p>
    <w:p w14:paraId="31B64C4F" w14:textId="557CE892" w:rsidR="005B1124" w:rsidRPr="00524407" w:rsidRDefault="005B1124">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De retributie naar aanleiding van sleufwerken is verschuldigd per dag en per meter open</w:t>
      </w:r>
      <w:r w:rsidRPr="00524407">
        <w:rPr>
          <w:rFonts w:asciiTheme="minorHAnsi" w:hAnsiTheme="minorHAnsi" w:cstheme="minorHAnsi"/>
          <w:sz w:val="22"/>
          <w:lang w:val="nl-NL"/>
        </w:rPr>
        <w:softHyphen/>
        <w:t>lig</w:t>
      </w:r>
      <w:r w:rsidRPr="00524407">
        <w:rPr>
          <w:rFonts w:asciiTheme="minorHAnsi" w:hAnsiTheme="minorHAnsi" w:cstheme="minorHAnsi"/>
          <w:sz w:val="22"/>
          <w:lang w:val="nl-NL"/>
        </w:rPr>
        <w:softHyphen/>
        <w:t xml:space="preserve">gende sleuflengte voor alle sleufwerken. Zij bedraagt </w:t>
      </w:r>
      <w:r w:rsidR="00C9059F" w:rsidRPr="00524407">
        <w:rPr>
          <w:rFonts w:asciiTheme="minorHAnsi" w:hAnsiTheme="minorHAnsi" w:cstheme="minorHAnsi"/>
          <w:sz w:val="22"/>
          <w:lang w:val="nl-NL"/>
        </w:rPr>
        <w:t xml:space="preserve">per meter sleuflengte </w:t>
      </w:r>
      <w:r w:rsidRPr="00524407">
        <w:rPr>
          <w:rFonts w:asciiTheme="minorHAnsi" w:hAnsiTheme="minorHAnsi" w:cstheme="minorHAnsi"/>
          <w:sz w:val="22"/>
          <w:lang w:val="nl-NL"/>
        </w:rPr>
        <w:t xml:space="preserve">voor werken in rijwegen </w:t>
      </w:r>
      <w:r w:rsidR="001C7E53" w:rsidRPr="00524407">
        <w:rPr>
          <w:rFonts w:asciiTheme="minorHAnsi" w:hAnsiTheme="minorHAnsi" w:cstheme="minorHAnsi"/>
          <w:sz w:val="22"/>
          <w:lang w:val="nl-NL"/>
        </w:rPr>
        <w:t>10</w:t>
      </w:r>
      <w:r w:rsidR="00DC23EA" w:rsidRPr="00524407">
        <w:rPr>
          <w:rFonts w:asciiTheme="minorHAnsi" w:hAnsiTheme="minorHAnsi" w:cstheme="minorHAnsi"/>
          <w:sz w:val="22"/>
          <w:lang w:val="nl-NL"/>
        </w:rPr>
        <w:t>,</w:t>
      </w:r>
      <w:r w:rsidR="001C7E53" w:rsidRPr="00524407">
        <w:rPr>
          <w:rFonts w:asciiTheme="minorHAnsi" w:hAnsiTheme="minorHAnsi" w:cstheme="minorHAnsi"/>
          <w:sz w:val="22"/>
          <w:lang w:val="nl-NL"/>
        </w:rPr>
        <w:t xml:space="preserve">24 </w:t>
      </w:r>
      <w:r w:rsidR="005C0062" w:rsidRPr="00524407">
        <w:rPr>
          <w:rFonts w:asciiTheme="minorHAnsi" w:hAnsiTheme="minorHAnsi" w:cstheme="minorHAnsi"/>
          <w:sz w:val="22"/>
          <w:lang w:val="nl-NL"/>
        </w:rPr>
        <w:t>euro</w:t>
      </w:r>
      <w:r w:rsidRPr="00524407">
        <w:rPr>
          <w:rFonts w:asciiTheme="minorHAnsi" w:hAnsiTheme="minorHAnsi" w:cstheme="minorHAnsi"/>
          <w:sz w:val="22"/>
          <w:lang w:val="nl-NL"/>
        </w:rPr>
        <w:t>, voor werken in voet</w:t>
      </w:r>
      <w:r w:rsidRPr="00524407">
        <w:rPr>
          <w:rFonts w:asciiTheme="minorHAnsi" w:hAnsiTheme="minorHAnsi" w:cstheme="minorHAnsi"/>
          <w:sz w:val="22"/>
          <w:lang w:val="nl-NL"/>
        </w:rPr>
        <w:softHyphen/>
        <w:t>paden</w:t>
      </w:r>
      <w:r w:rsidR="001C7E53" w:rsidRPr="00524407">
        <w:rPr>
          <w:rFonts w:asciiTheme="minorHAnsi" w:hAnsiTheme="minorHAnsi" w:cstheme="minorHAnsi"/>
          <w:sz w:val="22"/>
          <w:lang w:val="nl-NL"/>
        </w:rPr>
        <w:t xml:space="preserve"> 7</w:t>
      </w:r>
      <w:r w:rsidR="00DC23EA" w:rsidRPr="00524407">
        <w:rPr>
          <w:rFonts w:asciiTheme="minorHAnsi" w:hAnsiTheme="minorHAnsi" w:cstheme="minorHAnsi"/>
          <w:sz w:val="22"/>
          <w:lang w:val="nl-NL"/>
        </w:rPr>
        <w:t>,</w:t>
      </w:r>
      <w:r w:rsidR="001C7E53" w:rsidRPr="00524407">
        <w:rPr>
          <w:rFonts w:asciiTheme="minorHAnsi" w:hAnsiTheme="minorHAnsi" w:cstheme="minorHAnsi"/>
          <w:sz w:val="22"/>
          <w:lang w:val="nl-NL"/>
        </w:rPr>
        <w:t>88</w:t>
      </w:r>
      <w:r w:rsidRPr="00524407">
        <w:rPr>
          <w:rFonts w:asciiTheme="minorHAnsi" w:hAnsiTheme="minorHAnsi" w:cstheme="minorHAnsi"/>
          <w:sz w:val="22"/>
          <w:lang w:val="nl-NL"/>
        </w:rPr>
        <w:t xml:space="preserve"> </w:t>
      </w:r>
      <w:r w:rsidR="005C0062" w:rsidRPr="00524407">
        <w:rPr>
          <w:rFonts w:asciiTheme="minorHAnsi" w:hAnsiTheme="minorHAnsi" w:cstheme="minorHAnsi"/>
          <w:sz w:val="22"/>
          <w:lang w:val="nl-NL"/>
        </w:rPr>
        <w:t>euro</w:t>
      </w:r>
      <w:r w:rsidRPr="00524407">
        <w:rPr>
          <w:rFonts w:asciiTheme="minorHAnsi" w:hAnsiTheme="minorHAnsi" w:cstheme="minorHAnsi"/>
          <w:sz w:val="22"/>
          <w:lang w:val="nl-NL"/>
        </w:rPr>
        <w:t xml:space="preserve"> en voor werken in aardewegen </w:t>
      </w:r>
      <w:r w:rsidR="001C7E53" w:rsidRPr="00524407">
        <w:rPr>
          <w:rFonts w:asciiTheme="minorHAnsi" w:hAnsiTheme="minorHAnsi" w:cstheme="minorHAnsi"/>
          <w:sz w:val="22"/>
          <w:lang w:val="nl-NL"/>
        </w:rPr>
        <w:t>4</w:t>
      </w:r>
      <w:r w:rsidR="00DC23EA" w:rsidRPr="00524407">
        <w:rPr>
          <w:rFonts w:asciiTheme="minorHAnsi" w:hAnsiTheme="minorHAnsi" w:cstheme="minorHAnsi"/>
          <w:sz w:val="22"/>
          <w:lang w:val="nl-NL"/>
        </w:rPr>
        <w:t>,</w:t>
      </w:r>
      <w:r w:rsidR="001C7E53" w:rsidRPr="00524407">
        <w:rPr>
          <w:rFonts w:asciiTheme="minorHAnsi" w:hAnsiTheme="minorHAnsi" w:cstheme="minorHAnsi"/>
          <w:sz w:val="22"/>
          <w:lang w:val="nl-NL"/>
        </w:rPr>
        <w:t xml:space="preserve">73 </w:t>
      </w:r>
      <w:r w:rsidR="005C0062" w:rsidRPr="00524407">
        <w:rPr>
          <w:rFonts w:asciiTheme="minorHAnsi" w:hAnsiTheme="minorHAnsi" w:cstheme="minorHAnsi"/>
          <w:sz w:val="22"/>
          <w:lang w:val="nl-NL"/>
        </w:rPr>
        <w:t>euro</w:t>
      </w:r>
      <w:r w:rsidRPr="00524407">
        <w:rPr>
          <w:rFonts w:asciiTheme="minorHAnsi" w:hAnsiTheme="minorHAnsi" w:cstheme="minorHAnsi"/>
          <w:sz w:val="22"/>
          <w:lang w:val="nl-NL"/>
        </w:rPr>
        <w:t xml:space="preserve">.  </w:t>
      </w:r>
    </w:p>
    <w:p w14:paraId="6C71EA18" w14:textId="0C01C315" w:rsidR="005B1124" w:rsidRPr="00524407" w:rsidRDefault="00F214AA" w:rsidP="00FA0473">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Op deze basisbedragen wordt</w:t>
      </w:r>
      <w:r w:rsidR="00FA0473" w:rsidRPr="00524407">
        <w:rPr>
          <w:rFonts w:asciiTheme="minorHAnsi" w:hAnsiTheme="minorHAnsi" w:cstheme="minorHAnsi"/>
          <w:sz w:val="22"/>
        </w:rPr>
        <w:t xml:space="preserve"> een indexatie toegepast, naar analogie met de door de VREG </w:t>
      </w:r>
      <w:r w:rsidR="00FA0473" w:rsidRPr="00524407">
        <w:rPr>
          <w:rFonts w:asciiTheme="minorHAnsi" w:hAnsiTheme="minorHAnsi" w:cstheme="minorHAnsi"/>
          <w:sz w:val="22"/>
          <w:lang w:val="nl-NL"/>
        </w:rPr>
        <w:t>goedgekeurde</w:t>
      </w:r>
      <w:r w:rsidR="00FA0473" w:rsidRPr="00524407">
        <w:rPr>
          <w:rFonts w:asciiTheme="minorHAnsi" w:hAnsiTheme="minorHAnsi" w:cstheme="minorHAnsi"/>
          <w:sz w:val="22"/>
        </w:rPr>
        <w:t xml:space="preserve"> niet-periodieke tarieven, zoals  jaarlijks gepubliceerd in augustus.</w:t>
      </w:r>
    </w:p>
    <w:p w14:paraId="45EE1ADE" w14:textId="6FFC0450" w:rsidR="00F10746" w:rsidRPr="00524407" w:rsidRDefault="00F10746">
      <w:pPr>
        <w:pStyle w:val="Plattetekst211"/>
        <w:tabs>
          <w:tab w:val="left" w:pos="709"/>
        </w:tabs>
        <w:spacing w:line="264" w:lineRule="auto"/>
        <w:ind w:left="709" w:hanging="709"/>
        <w:jc w:val="both"/>
        <w:rPr>
          <w:rFonts w:asciiTheme="minorHAnsi" w:hAnsiTheme="minorHAnsi" w:cstheme="minorHAnsi"/>
          <w:sz w:val="22"/>
          <w:lang w:val="nl-NL"/>
        </w:rPr>
      </w:pPr>
      <w:r w:rsidRPr="00524407">
        <w:rPr>
          <w:rFonts w:asciiTheme="minorHAnsi" w:hAnsiTheme="minorHAnsi" w:cstheme="minorHAnsi"/>
          <w:sz w:val="22"/>
          <w:lang w:val="nl-NL"/>
        </w:rPr>
        <w:t>Indexatie gebeurt aan het begin van een nieuwe cyclus van 3 jaar.</w:t>
      </w:r>
    </w:p>
    <w:p w14:paraId="73438FF1" w14:textId="77777777" w:rsidR="00F214AA" w:rsidRPr="00524407" w:rsidRDefault="00F214AA">
      <w:pPr>
        <w:pStyle w:val="Plattetekst211"/>
        <w:tabs>
          <w:tab w:val="left" w:pos="709"/>
        </w:tabs>
        <w:spacing w:line="264" w:lineRule="auto"/>
        <w:ind w:left="709" w:hanging="709"/>
        <w:jc w:val="both"/>
        <w:rPr>
          <w:rFonts w:asciiTheme="minorHAnsi" w:hAnsiTheme="minorHAnsi" w:cstheme="minorHAnsi"/>
          <w:lang w:val="nl-NL"/>
        </w:rPr>
      </w:pPr>
    </w:p>
    <w:p w14:paraId="7CBB4F2B" w14:textId="72074F9E" w:rsidR="005B1124" w:rsidRPr="00524407" w:rsidRDefault="005B1124">
      <w:pPr>
        <w:pStyle w:val="Plattetekst211"/>
        <w:tabs>
          <w:tab w:val="left" w:pos="709"/>
        </w:tabs>
        <w:spacing w:line="264" w:lineRule="auto"/>
        <w:ind w:left="709" w:hanging="709"/>
        <w:jc w:val="both"/>
        <w:rPr>
          <w:rFonts w:asciiTheme="minorHAnsi" w:hAnsiTheme="minorHAnsi" w:cstheme="minorHAnsi"/>
          <w:sz w:val="22"/>
          <w:lang w:val="nl-NL"/>
        </w:rPr>
      </w:pPr>
      <w:r w:rsidRPr="00524407">
        <w:rPr>
          <w:rFonts w:asciiTheme="minorHAnsi" w:hAnsiTheme="minorHAnsi" w:cstheme="minorHAnsi"/>
          <w:sz w:val="22"/>
          <w:lang w:val="nl-NL"/>
        </w:rPr>
        <w:t>Een begonnen dag geldt voor een volledige dag.</w:t>
      </w:r>
    </w:p>
    <w:p w14:paraId="38D9262C" w14:textId="6BD164CC" w:rsidR="005B1124" w:rsidRPr="00524407" w:rsidRDefault="005B1124">
      <w:pPr>
        <w:pStyle w:val="Plattetekst211"/>
        <w:tabs>
          <w:tab w:val="left" w:pos="709"/>
        </w:tabs>
        <w:spacing w:line="264" w:lineRule="auto"/>
        <w:jc w:val="both"/>
        <w:rPr>
          <w:rFonts w:asciiTheme="minorHAnsi" w:hAnsiTheme="minorHAnsi" w:cstheme="minorHAnsi"/>
          <w:sz w:val="22"/>
          <w:lang w:val="nl-NL"/>
        </w:rPr>
      </w:pPr>
    </w:p>
    <w:p w14:paraId="5B14D0E2" w14:textId="77777777" w:rsidR="00CA29B0" w:rsidRPr="00524407" w:rsidRDefault="00CA29B0">
      <w:pPr>
        <w:pStyle w:val="Plattetekst211"/>
        <w:tabs>
          <w:tab w:val="left" w:pos="709"/>
        </w:tabs>
        <w:spacing w:line="264" w:lineRule="auto"/>
        <w:jc w:val="both"/>
        <w:rPr>
          <w:rFonts w:asciiTheme="minorHAnsi" w:hAnsiTheme="minorHAnsi" w:cstheme="minorHAnsi"/>
          <w:sz w:val="22"/>
          <w:lang w:val="nl-NL"/>
        </w:rPr>
      </w:pPr>
    </w:p>
    <w:p w14:paraId="7D9A4211" w14:textId="77777777" w:rsidR="005B1124" w:rsidRPr="00524407" w:rsidRDefault="005B1124">
      <w:pPr>
        <w:pStyle w:val="Plattetekst211"/>
        <w:keepNext/>
        <w:tabs>
          <w:tab w:val="left" w:pos="709"/>
        </w:tabs>
        <w:spacing w:line="264" w:lineRule="auto"/>
        <w:jc w:val="both"/>
        <w:rPr>
          <w:rFonts w:asciiTheme="minorHAnsi" w:hAnsiTheme="minorHAnsi" w:cstheme="minorHAnsi"/>
          <w:b/>
          <w:sz w:val="22"/>
          <w:u w:val="single"/>
          <w:lang w:val="nl-NL"/>
        </w:rPr>
      </w:pPr>
      <w:r w:rsidRPr="00524407">
        <w:rPr>
          <w:rFonts w:asciiTheme="minorHAnsi" w:hAnsiTheme="minorHAnsi" w:cstheme="minorHAnsi"/>
          <w:b/>
          <w:sz w:val="22"/>
          <w:u w:val="single"/>
          <w:lang w:val="nl-NL"/>
        </w:rPr>
        <w:t>Artikel 3 - Retributie voor dringende werken, aansluitingswerken, herstellingen</w:t>
      </w:r>
      <w:r w:rsidR="00153020" w:rsidRPr="00524407">
        <w:rPr>
          <w:rFonts w:asciiTheme="minorHAnsi" w:hAnsiTheme="minorHAnsi" w:cstheme="minorHAnsi"/>
          <w:b/>
          <w:sz w:val="22"/>
          <w:u w:val="single"/>
          <w:lang w:val="nl-NL"/>
        </w:rPr>
        <w:t>,</w:t>
      </w:r>
      <w:r w:rsidRPr="00524407">
        <w:rPr>
          <w:rFonts w:asciiTheme="minorHAnsi" w:hAnsiTheme="minorHAnsi" w:cstheme="minorHAnsi"/>
          <w:b/>
          <w:sz w:val="22"/>
          <w:u w:val="single"/>
          <w:lang w:val="nl-NL"/>
        </w:rPr>
        <w:t xml:space="preserve"> kleine onder</w:t>
      </w:r>
      <w:r w:rsidRPr="00524407">
        <w:rPr>
          <w:rFonts w:asciiTheme="minorHAnsi" w:hAnsiTheme="minorHAnsi" w:cstheme="minorHAnsi"/>
          <w:b/>
          <w:sz w:val="22"/>
          <w:u w:val="single"/>
          <w:lang w:val="nl-NL"/>
        </w:rPr>
        <w:softHyphen/>
      </w:r>
      <w:r w:rsidRPr="00524407">
        <w:rPr>
          <w:rFonts w:asciiTheme="minorHAnsi" w:hAnsiTheme="minorHAnsi" w:cstheme="minorHAnsi"/>
          <w:b/>
          <w:sz w:val="22"/>
          <w:u w:val="single"/>
          <w:lang w:val="nl-NL"/>
        </w:rPr>
        <w:softHyphen/>
      </w:r>
      <w:r w:rsidRPr="00524407">
        <w:rPr>
          <w:rFonts w:asciiTheme="minorHAnsi" w:hAnsiTheme="minorHAnsi" w:cstheme="minorHAnsi"/>
          <w:b/>
          <w:sz w:val="22"/>
          <w:u w:val="single"/>
          <w:lang w:val="nl-NL"/>
        </w:rPr>
        <w:softHyphen/>
      </w:r>
      <w:r w:rsidRPr="00524407">
        <w:rPr>
          <w:rFonts w:asciiTheme="minorHAnsi" w:hAnsiTheme="minorHAnsi" w:cstheme="minorHAnsi"/>
          <w:b/>
          <w:sz w:val="22"/>
          <w:u w:val="single"/>
          <w:lang w:val="nl-NL"/>
        </w:rPr>
        <w:softHyphen/>
        <w:t>houdswerken</w:t>
      </w:r>
      <w:r w:rsidR="00153020" w:rsidRPr="00524407">
        <w:rPr>
          <w:rFonts w:asciiTheme="minorHAnsi" w:hAnsiTheme="minorHAnsi" w:cstheme="minorHAnsi"/>
          <w:b/>
          <w:sz w:val="22"/>
          <w:u w:val="single"/>
          <w:lang w:val="nl-NL"/>
        </w:rPr>
        <w:t xml:space="preserve"> en ter compensatie van diverse heffingen en belastingen</w:t>
      </w:r>
    </w:p>
    <w:p w14:paraId="21E58F72" w14:textId="77777777" w:rsidR="005B1124" w:rsidRPr="00524407" w:rsidRDefault="005B1124">
      <w:pPr>
        <w:pStyle w:val="Plattetekst211"/>
        <w:tabs>
          <w:tab w:val="left" w:pos="709"/>
        </w:tabs>
        <w:spacing w:line="264" w:lineRule="auto"/>
        <w:ind w:left="709" w:hanging="709"/>
        <w:jc w:val="both"/>
        <w:rPr>
          <w:rFonts w:asciiTheme="minorHAnsi" w:hAnsiTheme="minorHAnsi" w:cstheme="minorHAnsi"/>
          <w:sz w:val="22"/>
          <w:lang w:val="nl-NL"/>
        </w:rPr>
      </w:pPr>
    </w:p>
    <w:p w14:paraId="7EBCD942" w14:textId="768FF05E" w:rsidR="005B1124" w:rsidRPr="00524407" w:rsidRDefault="005B1124">
      <w:pPr>
        <w:pStyle w:val="Plattetekst211"/>
        <w:tabs>
          <w:tab w:val="left" w:pos="709"/>
        </w:tabs>
        <w:spacing w:line="264" w:lineRule="auto"/>
        <w:jc w:val="both"/>
        <w:rPr>
          <w:rFonts w:asciiTheme="minorHAnsi" w:hAnsiTheme="minorHAnsi" w:cstheme="minorHAnsi"/>
          <w:sz w:val="22"/>
          <w:lang w:val="nl-NL"/>
        </w:rPr>
      </w:pPr>
      <w:bookmarkStart w:id="2" w:name="_Hlk104913613"/>
      <w:r w:rsidRPr="00524407">
        <w:rPr>
          <w:rFonts w:asciiTheme="minorHAnsi" w:hAnsiTheme="minorHAnsi" w:cstheme="minorHAnsi"/>
          <w:sz w:val="22"/>
          <w:lang w:val="nl-NL"/>
        </w:rPr>
        <w:t>Voor de hinder veroorzaakt door de dringende werken, aan</w:t>
      </w:r>
      <w:r w:rsidRPr="00524407">
        <w:rPr>
          <w:rFonts w:asciiTheme="minorHAnsi" w:hAnsiTheme="minorHAnsi" w:cstheme="minorHAnsi"/>
          <w:sz w:val="22"/>
          <w:lang w:val="nl-NL"/>
        </w:rPr>
        <w:softHyphen/>
        <w:t xml:space="preserve">sluitingswerken, </w:t>
      </w:r>
      <w:bookmarkStart w:id="3" w:name="_Hlk104915509"/>
      <w:r w:rsidRPr="00524407">
        <w:rPr>
          <w:rFonts w:asciiTheme="minorHAnsi" w:hAnsiTheme="minorHAnsi" w:cstheme="minorHAnsi"/>
          <w:sz w:val="22"/>
          <w:lang w:val="nl-NL"/>
        </w:rPr>
        <w:t>herstellingen en kleine onder</w:t>
      </w:r>
      <w:r w:rsidRPr="00524407">
        <w:rPr>
          <w:rFonts w:asciiTheme="minorHAnsi" w:hAnsiTheme="minorHAnsi" w:cstheme="minorHAnsi"/>
          <w:sz w:val="22"/>
          <w:lang w:val="nl-NL"/>
        </w:rPr>
        <w:softHyphen/>
      </w:r>
      <w:r w:rsidRPr="00524407">
        <w:rPr>
          <w:rFonts w:asciiTheme="minorHAnsi" w:hAnsiTheme="minorHAnsi" w:cstheme="minorHAnsi"/>
          <w:sz w:val="22"/>
          <w:lang w:val="nl-NL"/>
        </w:rPr>
        <w:softHyphen/>
      </w:r>
      <w:r w:rsidRPr="00524407">
        <w:rPr>
          <w:rFonts w:asciiTheme="minorHAnsi" w:hAnsiTheme="minorHAnsi" w:cstheme="minorHAnsi"/>
          <w:sz w:val="22"/>
          <w:lang w:val="nl-NL"/>
        </w:rPr>
        <w:softHyphen/>
        <w:t>houdswerken met een sleufoppervlakte van maxi</w:t>
      </w:r>
      <w:r w:rsidRPr="00524407">
        <w:rPr>
          <w:rFonts w:asciiTheme="minorHAnsi" w:hAnsiTheme="minorHAnsi" w:cstheme="minorHAnsi"/>
          <w:sz w:val="22"/>
          <w:lang w:val="nl-NL"/>
        </w:rPr>
        <w:softHyphen/>
        <w:t>mum 3</w:t>
      </w:r>
      <w:r w:rsidR="005C0062" w:rsidRPr="00524407">
        <w:rPr>
          <w:rFonts w:asciiTheme="minorHAnsi" w:hAnsiTheme="minorHAnsi" w:cstheme="minorHAnsi"/>
          <w:sz w:val="22"/>
          <w:lang w:val="nl-NL"/>
        </w:rPr>
        <w:t xml:space="preserve"> </w:t>
      </w:r>
      <w:r w:rsidRPr="00524407">
        <w:rPr>
          <w:rFonts w:asciiTheme="minorHAnsi" w:hAnsiTheme="minorHAnsi" w:cstheme="minorHAnsi"/>
          <w:sz w:val="22"/>
          <w:lang w:val="nl-NL"/>
        </w:rPr>
        <w:t>m²</w:t>
      </w:r>
      <w:bookmarkEnd w:id="3"/>
      <w:r w:rsidR="00F214AA" w:rsidRPr="00524407">
        <w:rPr>
          <w:rFonts w:asciiTheme="minorHAnsi" w:hAnsiTheme="minorHAnsi" w:cstheme="minorHAnsi"/>
          <w:sz w:val="22"/>
          <w:lang w:val="nl-NL"/>
        </w:rPr>
        <w:t>,</w:t>
      </w:r>
      <w:r w:rsidR="000116E5" w:rsidRPr="00524407">
        <w:rPr>
          <w:rFonts w:asciiTheme="minorHAnsi" w:hAnsiTheme="minorHAnsi" w:cstheme="minorHAnsi"/>
          <w:sz w:val="22"/>
          <w:lang w:val="nl-NL"/>
        </w:rPr>
        <w:t xml:space="preserve"> </w:t>
      </w:r>
      <w:r w:rsidRPr="00524407">
        <w:rPr>
          <w:rFonts w:asciiTheme="minorHAnsi" w:hAnsiTheme="minorHAnsi" w:cstheme="minorHAnsi"/>
          <w:sz w:val="22"/>
          <w:lang w:val="nl-NL"/>
        </w:rPr>
        <w:t>wordt per kalenderjaar een retributie geheven van</w:t>
      </w:r>
      <w:r w:rsidR="00D15BD0" w:rsidRPr="00524407">
        <w:rPr>
          <w:rFonts w:asciiTheme="minorHAnsi" w:hAnsiTheme="minorHAnsi" w:cstheme="minorHAnsi"/>
          <w:sz w:val="22"/>
          <w:lang w:val="nl-NL"/>
        </w:rPr>
        <w:t xml:space="preserve"> 1,00</w:t>
      </w:r>
      <w:r w:rsidRPr="00524407">
        <w:rPr>
          <w:rFonts w:asciiTheme="minorHAnsi" w:hAnsiTheme="minorHAnsi" w:cstheme="minorHAnsi"/>
          <w:sz w:val="22"/>
          <w:lang w:val="nl-NL"/>
        </w:rPr>
        <w:t xml:space="preserve"> </w:t>
      </w:r>
      <w:r w:rsidR="00CB2A01" w:rsidRPr="00524407">
        <w:rPr>
          <w:rFonts w:asciiTheme="minorHAnsi" w:hAnsiTheme="minorHAnsi" w:cstheme="minorHAnsi"/>
          <w:sz w:val="22"/>
          <w:lang w:val="nl-NL"/>
        </w:rPr>
        <w:t>euro</w:t>
      </w:r>
      <w:r w:rsidRPr="00524407">
        <w:rPr>
          <w:rFonts w:asciiTheme="minorHAnsi" w:hAnsiTheme="minorHAnsi" w:cstheme="minorHAnsi"/>
          <w:sz w:val="22"/>
          <w:lang w:val="nl-NL"/>
        </w:rPr>
        <w:t xml:space="preserve"> per op het grond</w:t>
      </w:r>
      <w:r w:rsidRPr="00524407">
        <w:rPr>
          <w:rFonts w:asciiTheme="minorHAnsi" w:hAnsiTheme="minorHAnsi" w:cstheme="minorHAnsi"/>
          <w:sz w:val="22"/>
          <w:lang w:val="nl-NL"/>
        </w:rPr>
        <w:softHyphen/>
        <w:t xml:space="preserve">gebied van de </w:t>
      </w:r>
      <w:r w:rsidR="007E1CCD" w:rsidRPr="00524407">
        <w:rPr>
          <w:rFonts w:asciiTheme="minorHAnsi" w:hAnsiTheme="minorHAnsi" w:cstheme="minorHAnsi"/>
          <w:sz w:val="22"/>
          <w:lang w:val="nl-NL"/>
        </w:rPr>
        <w:t>stad/gemeente</w:t>
      </w:r>
      <w:r w:rsidRPr="00524407">
        <w:rPr>
          <w:rFonts w:asciiTheme="minorHAnsi" w:hAnsiTheme="minorHAnsi" w:cstheme="minorHAnsi"/>
          <w:sz w:val="22"/>
          <w:lang w:val="nl-NL"/>
        </w:rPr>
        <w:t xml:space="preserve"> aanwezig aansluitingspunt. </w:t>
      </w:r>
    </w:p>
    <w:p w14:paraId="2DE7B8CE" w14:textId="77777777" w:rsidR="005B1124" w:rsidRPr="00524407" w:rsidRDefault="005B1124">
      <w:pPr>
        <w:pStyle w:val="Plattetekst211"/>
        <w:tabs>
          <w:tab w:val="left" w:pos="709"/>
        </w:tabs>
        <w:spacing w:line="264" w:lineRule="auto"/>
        <w:ind w:left="709" w:hanging="709"/>
        <w:jc w:val="both"/>
        <w:rPr>
          <w:rFonts w:asciiTheme="minorHAnsi" w:hAnsiTheme="minorHAnsi" w:cstheme="minorHAnsi"/>
          <w:sz w:val="22"/>
          <w:lang w:val="nl-NL"/>
        </w:rPr>
      </w:pPr>
    </w:p>
    <w:p w14:paraId="2DA98C2E" w14:textId="457C5F32" w:rsidR="00153020" w:rsidRPr="00524407" w:rsidRDefault="00153020" w:rsidP="00153020">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 xml:space="preserve">Ter compensatie van diverse heffingen en belastingen in hoofde van </w:t>
      </w:r>
      <w:r w:rsidR="0057467F" w:rsidRPr="00524407">
        <w:rPr>
          <w:rFonts w:asciiTheme="minorHAnsi" w:hAnsiTheme="minorHAnsi" w:cstheme="minorHAnsi"/>
          <w:sz w:val="22"/>
          <w:lang w:val="nl-NL"/>
        </w:rPr>
        <w:t xml:space="preserve">zowel </w:t>
      </w:r>
      <w:r w:rsidRPr="00524407">
        <w:rPr>
          <w:rFonts w:asciiTheme="minorHAnsi" w:hAnsiTheme="minorHAnsi" w:cstheme="minorHAnsi"/>
          <w:sz w:val="22"/>
          <w:lang w:val="nl-NL"/>
        </w:rPr>
        <w:t>de distributienetbeheerder</w:t>
      </w:r>
      <w:r w:rsidR="0057467F" w:rsidRPr="00524407">
        <w:rPr>
          <w:rFonts w:asciiTheme="minorHAnsi" w:hAnsiTheme="minorHAnsi" w:cstheme="minorHAnsi"/>
          <w:sz w:val="22"/>
          <w:lang w:val="nl-NL"/>
        </w:rPr>
        <w:t xml:space="preserve"> als</w:t>
      </w:r>
      <w:r w:rsidRPr="00524407">
        <w:rPr>
          <w:rFonts w:asciiTheme="minorHAnsi" w:hAnsiTheme="minorHAnsi" w:cstheme="minorHAnsi"/>
          <w:sz w:val="22"/>
          <w:lang w:val="nl-NL"/>
        </w:rPr>
        <w:t xml:space="preserve"> </w:t>
      </w:r>
      <w:r w:rsidR="00D04DB3" w:rsidRPr="00524407">
        <w:rPr>
          <w:rFonts w:asciiTheme="minorHAnsi" w:hAnsiTheme="minorHAnsi" w:cstheme="minorHAnsi"/>
          <w:sz w:val="22"/>
          <w:lang w:val="nl-NL"/>
        </w:rPr>
        <w:t xml:space="preserve">zijn </w:t>
      </w:r>
      <w:r w:rsidRPr="00524407">
        <w:rPr>
          <w:rFonts w:asciiTheme="minorHAnsi" w:hAnsiTheme="minorHAnsi" w:cstheme="minorHAnsi"/>
          <w:sz w:val="22"/>
          <w:lang w:val="nl-NL"/>
        </w:rPr>
        <w:t xml:space="preserve">werkmaatschappij wordt een retributie voorzien van </w:t>
      </w:r>
      <w:r w:rsidR="00D15BD0" w:rsidRPr="00524407">
        <w:rPr>
          <w:rFonts w:asciiTheme="minorHAnsi" w:hAnsiTheme="minorHAnsi" w:cstheme="minorHAnsi"/>
          <w:sz w:val="22"/>
          <w:lang w:val="nl-NL"/>
        </w:rPr>
        <w:t>0</w:t>
      </w:r>
      <w:r w:rsidR="00EF09EB" w:rsidRPr="00524407">
        <w:rPr>
          <w:rFonts w:asciiTheme="minorHAnsi" w:hAnsiTheme="minorHAnsi" w:cstheme="minorHAnsi"/>
          <w:sz w:val="22"/>
          <w:lang w:val="nl-NL"/>
        </w:rPr>
        <w:t>,</w:t>
      </w:r>
      <w:r w:rsidR="00D15BD0" w:rsidRPr="00524407">
        <w:rPr>
          <w:rFonts w:asciiTheme="minorHAnsi" w:hAnsiTheme="minorHAnsi" w:cstheme="minorHAnsi"/>
          <w:sz w:val="22"/>
          <w:lang w:val="nl-NL"/>
        </w:rPr>
        <w:t xml:space="preserve">5 </w:t>
      </w:r>
      <w:r w:rsidRPr="00524407">
        <w:rPr>
          <w:rFonts w:asciiTheme="minorHAnsi" w:hAnsiTheme="minorHAnsi" w:cstheme="minorHAnsi"/>
          <w:sz w:val="22"/>
          <w:lang w:val="nl-NL"/>
        </w:rPr>
        <w:t xml:space="preserve">euro per aanwezig aansluitingspunt op het grondgebied van de </w:t>
      </w:r>
      <w:r w:rsidR="007E1CCD" w:rsidRPr="00524407">
        <w:rPr>
          <w:rFonts w:asciiTheme="minorHAnsi" w:hAnsiTheme="minorHAnsi" w:cstheme="minorHAnsi"/>
          <w:sz w:val="22"/>
          <w:lang w:val="nl-NL"/>
        </w:rPr>
        <w:t>stad/gemeente</w:t>
      </w:r>
      <w:r w:rsidRPr="00524407">
        <w:rPr>
          <w:rFonts w:asciiTheme="minorHAnsi" w:hAnsiTheme="minorHAnsi" w:cstheme="minorHAnsi"/>
          <w:sz w:val="22"/>
          <w:lang w:val="nl-NL"/>
        </w:rPr>
        <w:t>.</w:t>
      </w:r>
    </w:p>
    <w:p w14:paraId="2F8A5E8C" w14:textId="17FE1DB0" w:rsidR="00657270" w:rsidRPr="00524407" w:rsidRDefault="00F214AA" w:rsidP="00657270">
      <w:pPr>
        <w:rPr>
          <w:rFonts w:asciiTheme="minorHAnsi" w:hAnsiTheme="minorHAnsi" w:cstheme="minorHAnsi"/>
          <w:color w:val="4F81BD"/>
        </w:rPr>
      </w:pPr>
      <w:bookmarkStart w:id="4" w:name="_Hlk104915254"/>
      <w:r w:rsidRPr="00524407">
        <w:rPr>
          <w:rFonts w:asciiTheme="minorHAnsi" w:hAnsiTheme="minorHAnsi" w:cstheme="minorHAnsi"/>
          <w:sz w:val="22"/>
        </w:rPr>
        <w:t>Op deze basisbedragen wordt</w:t>
      </w:r>
      <w:r w:rsidR="00A5385E" w:rsidRPr="00524407">
        <w:rPr>
          <w:rFonts w:asciiTheme="minorHAnsi" w:hAnsiTheme="minorHAnsi" w:cstheme="minorHAnsi"/>
          <w:sz w:val="22"/>
        </w:rPr>
        <w:t xml:space="preserve"> een indexatie toegepast.</w:t>
      </w:r>
      <w:r w:rsidRPr="00524407">
        <w:rPr>
          <w:rFonts w:asciiTheme="minorHAnsi" w:hAnsiTheme="minorHAnsi" w:cstheme="minorHAnsi"/>
          <w:sz w:val="22"/>
        </w:rPr>
        <w:t xml:space="preserve">, </w:t>
      </w:r>
      <w:r w:rsidR="00D04DB3" w:rsidRPr="00524407">
        <w:rPr>
          <w:rFonts w:asciiTheme="minorHAnsi" w:hAnsiTheme="minorHAnsi" w:cstheme="minorHAnsi"/>
          <w:sz w:val="22"/>
        </w:rPr>
        <w:t xml:space="preserve">naar </w:t>
      </w:r>
      <w:r w:rsidRPr="00524407">
        <w:rPr>
          <w:rFonts w:asciiTheme="minorHAnsi" w:hAnsiTheme="minorHAnsi" w:cstheme="minorHAnsi"/>
          <w:sz w:val="22"/>
        </w:rPr>
        <w:t>analogie met de</w:t>
      </w:r>
      <w:r w:rsidR="00657270" w:rsidRPr="00524407">
        <w:rPr>
          <w:rFonts w:asciiTheme="minorHAnsi" w:hAnsiTheme="minorHAnsi" w:cstheme="minorHAnsi"/>
          <w:sz w:val="22"/>
        </w:rPr>
        <w:t xml:space="preserve"> door de VREG goedgekeurde</w:t>
      </w:r>
      <w:r w:rsidRPr="00524407">
        <w:rPr>
          <w:rFonts w:asciiTheme="minorHAnsi" w:hAnsiTheme="minorHAnsi" w:cstheme="minorHAnsi"/>
          <w:sz w:val="22"/>
        </w:rPr>
        <w:t xml:space="preserve"> niet-periodieke tarieven</w:t>
      </w:r>
      <w:r w:rsidR="00A5385E" w:rsidRPr="00524407">
        <w:rPr>
          <w:rFonts w:asciiTheme="minorHAnsi" w:hAnsiTheme="minorHAnsi" w:cstheme="minorHAnsi"/>
          <w:sz w:val="22"/>
        </w:rPr>
        <w:t xml:space="preserve">, zoals  </w:t>
      </w:r>
      <w:bookmarkStart w:id="5" w:name="_Hlk104915595"/>
      <w:r w:rsidR="00A5385E" w:rsidRPr="00524407">
        <w:rPr>
          <w:rFonts w:asciiTheme="minorHAnsi" w:hAnsiTheme="minorHAnsi" w:cstheme="minorHAnsi"/>
          <w:sz w:val="22"/>
        </w:rPr>
        <w:t>jaarlijks gepubliceerd in augustus</w:t>
      </w:r>
      <w:r w:rsidR="007A6140" w:rsidRPr="00524407">
        <w:rPr>
          <w:rFonts w:asciiTheme="minorHAnsi" w:hAnsiTheme="minorHAnsi" w:cstheme="minorHAnsi"/>
          <w:sz w:val="22"/>
        </w:rPr>
        <w:t>.</w:t>
      </w:r>
      <w:bookmarkEnd w:id="5"/>
      <w:r w:rsidRPr="00524407">
        <w:rPr>
          <w:rFonts w:asciiTheme="minorHAnsi" w:hAnsiTheme="minorHAnsi" w:cstheme="minorHAnsi"/>
          <w:sz w:val="22"/>
        </w:rPr>
        <w:t xml:space="preserve"> </w:t>
      </w:r>
    </w:p>
    <w:bookmarkEnd w:id="2"/>
    <w:p w14:paraId="05A0E0F1" w14:textId="6A59DCF3" w:rsidR="00F214AA" w:rsidRPr="00524407" w:rsidRDefault="00F214AA" w:rsidP="00FA0473">
      <w:pPr>
        <w:pStyle w:val="Plattetekst211"/>
        <w:tabs>
          <w:tab w:val="left" w:pos="709"/>
        </w:tabs>
        <w:spacing w:line="264" w:lineRule="auto"/>
        <w:jc w:val="both"/>
        <w:rPr>
          <w:rFonts w:asciiTheme="minorHAnsi" w:hAnsiTheme="minorHAnsi" w:cstheme="minorHAnsi"/>
          <w:sz w:val="22"/>
          <w:lang w:val="nl-NL"/>
        </w:rPr>
      </w:pPr>
    </w:p>
    <w:bookmarkEnd w:id="4"/>
    <w:p w14:paraId="5C739647" w14:textId="77777777" w:rsidR="00153020" w:rsidRPr="00524407" w:rsidRDefault="00153020">
      <w:pPr>
        <w:pStyle w:val="Plattetekst211"/>
        <w:tabs>
          <w:tab w:val="left" w:pos="709"/>
        </w:tabs>
        <w:spacing w:line="264" w:lineRule="auto"/>
        <w:ind w:left="709" w:hanging="709"/>
        <w:jc w:val="both"/>
        <w:rPr>
          <w:rFonts w:asciiTheme="minorHAnsi" w:hAnsiTheme="minorHAnsi" w:cstheme="minorHAnsi"/>
          <w:b/>
          <w:sz w:val="22"/>
          <w:lang w:val="nl-NL"/>
        </w:rPr>
      </w:pPr>
    </w:p>
    <w:p w14:paraId="59590C44"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Deze retributie</w:t>
      </w:r>
      <w:r w:rsidR="00153020" w:rsidRPr="00524407">
        <w:rPr>
          <w:rFonts w:asciiTheme="minorHAnsi" w:hAnsiTheme="minorHAnsi" w:cstheme="minorHAnsi"/>
          <w:sz w:val="22"/>
          <w:lang w:val="nl-NL"/>
        </w:rPr>
        <w:t>s zijn</w:t>
      </w:r>
      <w:r w:rsidR="0057467F" w:rsidRPr="00524407">
        <w:rPr>
          <w:rFonts w:asciiTheme="minorHAnsi" w:hAnsiTheme="minorHAnsi" w:cstheme="minorHAnsi"/>
          <w:sz w:val="22"/>
          <w:lang w:val="nl-NL"/>
        </w:rPr>
        <w:t xml:space="preserve"> </w:t>
      </w:r>
      <w:r w:rsidRPr="00524407">
        <w:rPr>
          <w:rFonts w:asciiTheme="minorHAnsi" w:hAnsiTheme="minorHAnsi" w:cstheme="minorHAnsi"/>
          <w:sz w:val="22"/>
          <w:lang w:val="nl-NL"/>
        </w:rPr>
        <w:t>verschuldigd vóór het einde van ieder jaar. In dit kader doet iedere nutsmaatschappij vóór 15 december van ieder jaar opgave van het aantal aansluitings</w:t>
      </w:r>
      <w:r w:rsidRPr="00524407">
        <w:rPr>
          <w:rFonts w:asciiTheme="minorHAnsi" w:hAnsiTheme="minorHAnsi" w:cstheme="minorHAnsi"/>
          <w:sz w:val="22"/>
          <w:lang w:val="nl-NL"/>
        </w:rPr>
        <w:softHyphen/>
        <w:t xml:space="preserve">punten op het grondgebied van de </w:t>
      </w:r>
      <w:r w:rsidR="007E1CCD" w:rsidRPr="00524407">
        <w:rPr>
          <w:rFonts w:asciiTheme="minorHAnsi" w:hAnsiTheme="minorHAnsi" w:cstheme="minorHAnsi"/>
          <w:sz w:val="22"/>
          <w:lang w:val="nl-NL"/>
        </w:rPr>
        <w:t>stad/gemeente</w:t>
      </w:r>
      <w:r w:rsidRPr="00524407">
        <w:rPr>
          <w:rFonts w:asciiTheme="minorHAnsi" w:hAnsiTheme="minorHAnsi" w:cstheme="minorHAnsi"/>
          <w:sz w:val="22"/>
          <w:lang w:val="nl-NL"/>
        </w:rPr>
        <w:t xml:space="preserve">. </w:t>
      </w:r>
    </w:p>
    <w:bookmarkEnd w:id="1"/>
    <w:p w14:paraId="48386AD0" w14:textId="77777777" w:rsidR="005B1124" w:rsidRPr="00524407" w:rsidRDefault="005B1124">
      <w:pPr>
        <w:pStyle w:val="Plattetekst211"/>
        <w:tabs>
          <w:tab w:val="left" w:pos="709"/>
        </w:tabs>
        <w:spacing w:line="264" w:lineRule="auto"/>
        <w:ind w:left="709" w:hanging="709"/>
        <w:jc w:val="both"/>
        <w:rPr>
          <w:rFonts w:asciiTheme="minorHAnsi" w:hAnsiTheme="minorHAnsi" w:cstheme="minorHAnsi"/>
          <w:sz w:val="22"/>
          <w:lang w:val="nl-NL"/>
        </w:rPr>
      </w:pPr>
    </w:p>
    <w:p w14:paraId="37668CCC" w14:textId="77777777" w:rsidR="0079772B" w:rsidRPr="00524407" w:rsidRDefault="0079772B">
      <w:pPr>
        <w:pStyle w:val="Plattetekst211"/>
        <w:tabs>
          <w:tab w:val="left" w:pos="709"/>
        </w:tabs>
        <w:spacing w:line="264" w:lineRule="auto"/>
        <w:ind w:left="709" w:hanging="709"/>
        <w:jc w:val="both"/>
        <w:rPr>
          <w:rFonts w:asciiTheme="minorHAnsi" w:hAnsiTheme="minorHAnsi" w:cstheme="minorHAnsi"/>
          <w:sz w:val="22"/>
          <w:lang w:val="nl-NL"/>
        </w:rPr>
      </w:pPr>
    </w:p>
    <w:p w14:paraId="743442C7" w14:textId="77777777" w:rsidR="005B1124" w:rsidRPr="00524407" w:rsidRDefault="005B1124">
      <w:pPr>
        <w:pStyle w:val="Plattetekst211"/>
        <w:keepNext/>
        <w:tabs>
          <w:tab w:val="left" w:pos="709"/>
        </w:tabs>
        <w:spacing w:line="264" w:lineRule="auto"/>
        <w:ind w:left="709" w:hanging="709"/>
        <w:jc w:val="both"/>
        <w:rPr>
          <w:rFonts w:asciiTheme="minorHAnsi" w:hAnsiTheme="minorHAnsi" w:cstheme="minorHAnsi"/>
          <w:b/>
          <w:sz w:val="22"/>
          <w:u w:val="single"/>
          <w:lang w:val="nl-NL"/>
        </w:rPr>
      </w:pPr>
      <w:r w:rsidRPr="00524407">
        <w:rPr>
          <w:rFonts w:asciiTheme="minorHAnsi" w:hAnsiTheme="minorHAnsi" w:cstheme="minorHAnsi"/>
          <w:b/>
          <w:sz w:val="22"/>
          <w:u w:val="single"/>
          <w:lang w:val="nl-NL"/>
        </w:rPr>
        <w:t xml:space="preserve">Artikel </w:t>
      </w:r>
      <w:r w:rsidR="00437918" w:rsidRPr="00524407">
        <w:rPr>
          <w:rFonts w:asciiTheme="minorHAnsi" w:hAnsiTheme="minorHAnsi" w:cstheme="minorHAnsi"/>
          <w:b/>
          <w:sz w:val="22"/>
          <w:u w:val="single"/>
          <w:lang w:val="nl-NL"/>
        </w:rPr>
        <w:t>4</w:t>
      </w:r>
      <w:r w:rsidRPr="00524407">
        <w:rPr>
          <w:rFonts w:asciiTheme="minorHAnsi" w:hAnsiTheme="minorHAnsi" w:cstheme="minorHAnsi"/>
          <w:b/>
          <w:sz w:val="22"/>
          <w:u w:val="single"/>
          <w:lang w:val="nl-NL"/>
        </w:rPr>
        <w:t xml:space="preserve"> – Inning</w:t>
      </w:r>
    </w:p>
    <w:p w14:paraId="13F2AFE0" w14:textId="77777777" w:rsidR="005B1124" w:rsidRPr="00524407" w:rsidRDefault="005B1124">
      <w:pPr>
        <w:pStyle w:val="Plattetekst211"/>
        <w:keepNext/>
        <w:tabs>
          <w:tab w:val="left" w:pos="709"/>
        </w:tabs>
        <w:spacing w:line="264" w:lineRule="auto"/>
        <w:jc w:val="both"/>
        <w:rPr>
          <w:rFonts w:asciiTheme="minorHAnsi" w:hAnsiTheme="minorHAnsi" w:cstheme="minorHAnsi"/>
          <w:sz w:val="22"/>
          <w:lang w:val="nl-NL"/>
        </w:rPr>
      </w:pPr>
    </w:p>
    <w:p w14:paraId="6051E749" w14:textId="77777777" w:rsidR="005B1124" w:rsidRPr="00524407" w:rsidRDefault="005B1124">
      <w:pPr>
        <w:pStyle w:val="Plattetekst211"/>
        <w:keepNext/>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 xml:space="preserve">De retributie dient te worden betaald binnen de 30 kalenderdagen na toezending van de facturen.  </w:t>
      </w:r>
    </w:p>
    <w:p w14:paraId="4122BD3A"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p>
    <w:p w14:paraId="6CC22E83"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p>
    <w:p w14:paraId="707F4CA0" w14:textId="77777777" w:rsidR="005B1124" w:rsidRPr="00524407" w:rsidRDefault="005B1124">
      <w:pPr>
        <w:pStyle w:val="Plattetekst211"/>
        <w:tabs>
          <w:tab w:val="left" w:pos="709"/>
        </w:tabs>
        <w:spacing w:line="264" w:lineRule="auto"/>
        <w:ind w:left="709" w:hanging="709"/>
        <w:jc w:val="both"/>
        <w:rPr>
          <w:rFonts w:asciiTheme="minorHAnsi" w:hAnsiTheme="minorHAnsi" w:cstheme="minorHAnsi"/>
          <w:b/>
          <w:sz w:val="22"/>
          <w:u w:val="single"/>
          <w:lang w:val="nl-NL"/>
        </w:rPr>
      </w:pPr>
      <w:r w:rsidRPr="00524407">
        <w:rPr>
          <w:rFonts w:asciiTheme="minorHAnsi" w:hAnsiTheme="minorHAnsi" w:cstheme="minorHAnsi"/>
          <w:b/>
          <w:sz w:val="22"/>
          <w:u w:val="single"/>
          <w:lang w:val="nl-NL"/>
        </w:rPr>
        <w:t xml:space="preserve">Artikel </w:t>
      </w:r>
      <w:r w:rsidR="00437918" w:rsidRPr="00524407">
        <w:rPr>
          <w:rFonts w:asciiTheme="minorHAnsi" w:hAnsiTheme="minorHAnsi" w:cstheme="minorHAnsi"/>
          <w:b/>
          <w:sz w:val="22"/>
          <w:u w:val="single"/>
          <w:lang w:val="nl-NL"/>
        </w:rPr>
        <w:t>5</w:t>
      </w:r>
      <w:r w:rsidRPr="00524407">
        <w:rPr>
          <w:rFonts w:asciiTheme="minorHAnsi" w:hAnsiTheme="minorHAnsi" w:cstheme="minorHAnsi"/>
          <w:b/>
          <w:sz w:val="22"/>
          <w:u w:val="single"/>
          <w:lang w:val="nl-NL"/>
        </w:rPr>
        <w:t xml:space="preserve"> – Definitief karakter</w:t>
      </w:r>
    </w:p>
    <w:p w14:paraId="5EAB8BD6" w14:textId="77777777" w:rsidR="005B1124" w:rsidRPr="00524407" w:rsidRDefault="005B1124">
      <w:pPr>
        <w:pStyle w:val="Plattetekst211"/>
        <w:tabs>
          <w:tab w:val="left" w:pos="709"/>
        </w:tabs>
        <w:spacing w:line="264" w:lineRule="auto"/>
        <w:jc w:val="both"/>
        <w:rPr>
          <w:rFonts w:asciiTheme="minorHAnsi" w:hAnsiTheme="minorHAnsi" w:cstheme="minorHAnsi"/>
          <w:sz w:val="22"/>
          <w:lang w:val="nl-NL"/>
        </w:rPr>
      </w:pPr>
    </w:p>
    <w:p w14:paraId="7620785D" w14:textId="77777777" w:rsidR="00A12A06" w:rsidRPr="00524407" w:rsidRDefault="00A12A06" w:rsidP="00A12A06">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Dit retributiereglement wordt toegezonden aan de toezichthoudende overheid.</w:t>
      </w:r>
    </w:p>
    <w:p w14:paraId="56B69001" w14:textId="3B562ED5" w:rsidR="005B1124" w:rsidRPr="00524407" w:rsidRDefault="00E91A98" w:rsidP="00A12A06">
      <w:pPr>
        <w:pStyle w:val="Plattetekst211"/>
        <w:tabs>
          <w:tab w:val="left" w:pos="709"/>
        </w:tabs>
        <w:spacing w:line="264" w:lineRule="auto"/>
        <w:jc w:val="both"/>
        <w:rPr>
          <w:rFonts w:asciiTheme="minorHAnsi" w:hAnsiTheme="minorHAnsi" w:cstheme="minorHAnsi"/>
          <w:sz w:val="22"/>
          <w:lang w:val="nl-NL"/>
        </w:rPr>
      </w:pPr>
      <w:r w:rsidRPr="00524407">
        <w:rPr>
          <w:rFonts w:asciiTheme="minorHAnsi" w:hAnsiTheme="minorHAnsi" w:cstheme="minorHAnsi"/>
          <w:sz w:val="22"/>
          <w:lang w:val="nl-NL"/>
        </w:rPr>
        <w:t>Het</w:t>
      </w:r>
      <w:r w:rsidR="00A12A06" w:rsidRPr="00524407">
        <w:rPr>
          <w:rFonts w:asciiTheme="minorHAnsi" w:hAnsiTheme="minorHAnsi" w:cstheme="minorHAnsi"/>
          <w:sz w:val="22"/>
          <w:lang w:val="nl-NL"/>
        </w:rPr>
        <w:t xml:space="preserve"> retributiereglement wordt overeenkomstig </w:t>
      </w:r>
      <w:r w:rsidR="00C211C3" w:rsidRPr="00524407">
        <w:rPr>
          <w:rFonts w:asciiTheme="minorHAnsi" w:hAnsiTheme="minorHAnsi" w:cstheme="minorHAnsi"/>
          <w:sz w:val="22"/>
          <w:lang w:val="nl-NL"/>
        </w:rPr>
        <w:t>artikel 2</w:t>
      </w:r>
      <w:r w:rsidR="00A12A06" w:rsidRPr="00524407">
        <w:rPr>
          <w:rFonts w:asciiTheme="minorHAnsi" w:hAnsiTheme="minorHAnsi" w:cstheme="minorHAnsi"/>
          <w:sz w:val="22"/>
          <w:lang w:val="nl-NL"/>
        </w:rPr>
        <w:t xml:space="preserve">86 van het </w:t>
      </w:r>
      <w:r w:rsidR="00196DEC" w:rsidRPr="00524407">
        <w:rPr>
          <w:rFonts w:asciiTheme="minorHAnsi" w:hAnsiTheme="minorHAnsi" w:cstheme="minorHAnsi"/>
          <w:sz w:val="22"/>
          <w:lang w:val="nl-NL"/>
        </w:rPr>
        <w:t>D</w:t>
      </w:r>
      <w:r w:rsidR="00C211C3" w:rsidRPr="00524407">
        <w:rPr>
          <w:rFonts w:asciiTheme="minorHAnsi" w:hAnsiTheme="minorHAnsi" w:cstheme="minorHAnsi"/>
          <w:sz w:val="22"/>
          <w:lang w:val="nl-NL"/>
        </w:rPr>
        <w:t xml:space="preserve">ecreet </w:t>
      </w:r>
      <w:r w:rsidR="00196DEC" w:rsidRPr="00524407">
        <w:rPr>
          <w:rFonts w:asciiTheme="minorHAnsi" w:hAnsiTheme="minorHAnsi" w:cstheme="minorHAnsi"/>
          <w:sz w:val="22"/>
          <w:lang w:val="nl-NL"/>
        </w:rPr>
        <w:t>L</w:t>
      </w:r>
      <w:r w:rsidR="00C211C3" w:rsidRPr="00524407">
        <w:rPr>
          <w:rFonts w:asciiTheme="minorHAnsi" w:hAnsiTheme="minorHAnsi" w:cstheme="minorHAnsi"/>
          <w:sz w:val="22"/>
          <w:lang w:val="nl-NL"/>
        </w:rPr>
        <w:t xml:space="preserve">okaal </w:t>
      </w:r>
      <w:r w:rsidR="00196DEC" w:rsidRPr="00524407">
        <w:rPr>
          <w:rFonts w:asciiTheme="minorHAnsi" w:hAnsiTheme="minorHAnsi" w:cstheme="minorHAnsi"/>
          <w:sz w:val="22"/>
          <w:lang w:val="nl-NL"/>
        </w:rPr>
        <w:t>B</w:t>
      </w:r>
      <w:r w:rsidR="00C211C3" w:rsidRPr="00524407">
        <w:rPr>
          <w:rFonts w:asciiTheme="minorHAnsi" w:hAnsiTheme="minorHAnsi" w:cstheme="minorHAnsi"/>
          <w:sz w:val="22"/>
          <w:lang w:val="nl-NL"/>
        </w:rPr>
        <w:t>estuur</w:t>
      </w:r>
      <w:r w:rsidR="00A12A06" w:rsidRPr="00524407">
        <w:rPr>
          <w:rFonts w:asciiTheme="minorHAnsi" w:hAnsiTheme="minorHAnsi" w:cstheme="minorHAnsi"/>
          <w:sz w:val="22"/>
          <w:lang w:val="nl-NL"/>
        </w:rPr>
        <w:t xml:space="preserve"> afgekondigd en bekendgemaakt</w:t>
      </w:r>
      <w:r w:rsidR="00113353" w:rsidRPr="00524407">
        <w:rPr>
          <w:rFonts w:asciiTheme="minorHAnsi" w:hAnsiTheme="minorHAnsi" w:cstheme="minorHAnsi"/>
          <w:sz w:val="22"/>
          <w:lang w:val="nl-NL"/>
        </w:rPr>
        <w:t>.</w:t>
      </w:r>
    </w:p>
    <w:p w14:paraId="34BF58E5" w14:textId="77777777" w:rsidR="005B1124" w:rsidRPr="00524407" w:rsidRDefault="005B1124">
      <w:pPr>
        <w:pStyle w:val="Plattetekst211"/>
        <w:tabs>
          <w:tab w:val="left" w:pos="709"/>
        </w:tabs>
        <w:spacing w:line="264" w:lineRule="auto"/>
        <w:ind w:left="709" w:hanging="709"/>
        <w:jc w:val="both"/>
        <w:rPr>
          <w:rFonts w:asciiTheme="minorHAnsi" w:hAnsiTheme="minorHAnsi" w:cstheme="minorHAnsi"/>
          <w:lang w:val="nl-NL"/>
        </w:rPr>
      </w:pPr>
    </w:p>
    <w:p w14:paraId="2BC21D90" w14:textId="77777777" w:rsidR="005B1124" w:rsidRPr="00524407" w:rsidRDefault="005B1124">
      <w:pPr>
        <w:pStyle w:val="Plattetekst211"/>
        <w:tabs>
          <w:tab w:val="left" w:pos="709"/>
        </w:tabs>
        <w:spacing w:line="264" w:lineRule="auto"/>
        <w:ind w:left="709" w:hanging="709"/>
        <w:jc w:val="both"/>
        <w:rPr>
          <w:rFonts w:asciiTheme="minorHAnsi" w:hAnsiTheme="minorHAnsi" w:cstheme="minorHAnsi"/>
          <w:lang w:val="nl-NL"/>
        </w:rPr>
      </w:pPr>
    </w:p>
    <w:p w14:paraId="50F4E505" w14:textId="77777777" w:rsidR="005B1124" w:rsidRPr="00524407" w:rsidRDefault="0079772B">
      <w:pPr>
        <w:pStyle w:val="Plattetekst24"/>
        <w:tabs>
          <w:tab w:val="clear" w:pos="432"/>
          <w:tab w:val="left" w:pos="709"/>
        </w:tabs>
        <w:spacing w:line="288" w:lineRule="auto"/>
        <w:ind w:left="709" w:hanging="709"/>
        <w:jc w:val="center"/>
        <w:rPr>
          <w:rFonts w:asciiTheme="minorHAnsi" w:hAnsiTheme="minorHAnsi" w:cstheme="minorHAnsi"/>
          <w:b/>
          <w:sz w:val="22"/>
          <w:lang w:val="nl-NL"/>
        </w:rPr>
      </w:pPr>
      <w:r w:rsidRPr="00524407">
        <w:rPr>
          <w:rFonts w:asciiTheme="minorHAnsi" w:hAnsiTheme="minorHAnsi" w:cstheme="minorHAnsi"/>
          <w:b/>
          <w:sz w:val="22"/>
          <w:lang w:val="nl-NL"/>
        </w:rPr>
        <w:t>*</w:t>
      </w:r>
      <w:r w:rsidR="005B1124" w:rsidRPr="00524407">
        <w:rPr>
          <w:rFonts w:asciiTheme="minorHAnsi" w:hAnsiTheme="minorHAnsi" w:cstheme="minorHAnsi"/>
          <w:b/>
          <w:sz w:val="22"/>
          <w:lang w:val="nl-NL"/>
        </w:rPr>
        <w:t>** * ***</w:t>
      </w:r>
    </w:p>
    <w:sectPr w:rsidR="005B1124" w:rsidRPr="00524407" w:rsidSect="003F6637">
      <w:footerReference w:type="default" r:id="rId11"/>
      <w:headerReference w:type="first" r:id="rId12"/>
      <w:type w:val="continuous"/>
      <w:pgSz w:w="11907" w:h="16840" w:code="9"/>
      <w:pgMar w:top="1701" w:right="1134" w:bottom="1134" w:left="1701" w:header="794"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8BE4E" w14:textId="77777777" w:rsidR="00470BCE" w:rsidRDefault="00470BCE">
      <w:r>
        <w:separator/>
      </w:r>
    </w:p>
  </w:endnote>
  <w:endnote w:type="continuationSeparator" w:id="0">
    <w:p w14:paraId="467FF18D" w14:textId="77777777" w:rsidR="00470BCE" w:rsidRDefault="00470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B4BF5" w14:textId="77777777" w:rsidR="005B1124" w:rsidRDefault="005B112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6939C" w14:textId="77777777" w:rsidR="00470BCE" w:rsidRDefault="00470BCE">
      <w:r>
        <w:separator/>
      </w:r>
    </w:p>
  </w:footnote>
  <w:footnote w:type="continuationSeparator" w:id="0">
    <w:p w14:paraId="2DEEC7B0" w14:textId="77777777" w:rsidR="00470BCE" w:rsidRDefault="00470B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8DFA1" w14:textId="77777777" w:rsidR="005B1124" w:rsidRDefault="00EE756E">
    <w:pPr>
      <w:pStyle w:val="Koptekst"/>
      <w:framePr w:wrap="auto" w:vAnchor="text" w:hAnchor="margin" w:xAlign="right" w:y="1"/>
      <w:rPr>
        <w:rStyle w:val="Paginanummer"/>
      </w:rPr>
    </w:pPr>
    <w:r>
      <w:rPr>
        <w:rStyle w:val="Paginanummer"/>
      </w:rPr>
      <w:fldChar w:fldCharType="begin"/>
    </w:r>
    <w:r w:rsidR="005B1124">
      <w:rPr>
        <w:rStyle w:val="Paginanummer"/>
      </w:rPr>
      <w:instrText xml:space="preserve">PAGE  </w:instrText>
    </w:r>
    <w:r>
      <w:rPr>
        <w:rStyle w:val="Paginanummer"/>
      </w:rPr>
      <w:fldChar w:fldCharType="separate"/>
    </w:r>
    <w:r w:rsidR="00C211C3">
      <w:rPr>
        <w:rStyle w:val="Paginanummer"/>
        <w:noProof/>
      </w:rPr>
      <w:t>2</w:t>
    </w:r>
    <w:r>
      <w:rPr>
        <w:rStyle w:val="Paginanummer"/>
      </w:rPr>
      <w:fldChar w:fldCharType="end"/>
    </w:r>
  </w:p>
  <w:p w14:paraId="30C7E99F" w14:textId="77777777" w:rsidR="005B1124" w:rsidRDefault="005B1124">
    <w:pPr>
      <w:pStyle w:val="Koptekst"/>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72F3E" w14:textId="77777777" w:rsidR="005B1124" w:rsidRDefault="005B1124">
    <w:pPr>
      <w:pStyle w:val="Koptekst"/>
    </w:pPr>
    <w:r>
      <w:tab/>
    </w:r>
    <w:r>
      <w:tab/>
    </w:r>
    <w:r w:rsidR="00EE756E">
      <w:rPr>
        <w:rStyle w:val="Paginanummer"/>
      </w:rPr>
      <w:fldChar w:fldCharType="begin"/>
    </w:r>
    <w:r>
      <w:rPr>
        <w:rStyle w:val="Paginanummer"/>
      </w:rPr>
      <w:instrText xml:space="preserve"> PAGE </w:instrText>
    </w:r>
    <w:r w:rsidR="00EE756E">
      <w:rPr>
        <w:rStyle w:val="Paginanummer"/>
      </w:rPr>
      <w:fldChar w:fldCharType="separate"/>
    </w:r>
    <w:r>
      <w:rPr>
        <w:rStyle w:val="Paginanummer"/>
        <w:noProof/>
      </w:rPr>
      <w:t>2</w:t>
    </w:r>
    <w:r w:rsidR="00EE756E">
      <w:rPr>
        <w:rStyle w:val="Paginanumm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F3A"/>
    <w:rsid w:val="000049CB"/>
    <w:rsid w:val="00006329"/>
    <w:rsid w:val="000116E5"/>
    <w:rsid w:val="0003268E"/>
    <w:rsid w:val="00051116"/>
    <w:rsid w:val="00113353"/>
    <w:rsid w:val="0012014B"/>
    <w:rsid w:val="00125841"/>
    <w:rsid w:val="00132F3A"/>
    <w:rsid w:val="00133673"/>
    <w:rsid w:val="00134E4C"/>
    <w:rsid w:val="00153020"/>
    <w:rsid w:val="001561FA"/>
    <w:rsid w:val="00166971"/>
    <w:rsid w:val="00181305"/>
    <w:rsid w:val="00196DEC"/>
    <w:rsid w:val="001A252F"/>
    <w:rsid w:val="001C7E53"/>
    <w:rsid w:val="00206004"/>
    <w:rsid w:val="00255408"/>
    <w:rsid w:val="002759E5"/>
    <w:rsid w:val="002A0AF2"/>
    <w:rsid w:val="002A12E8"/>
    <w:rsid w:val="002A7B20"/>
    <w:rsid w:val="002E1CF6"/>
    <w:rsid w:val="003072B0"/>
    <w:rsid w:val="00365591"/>
    <w:rsid w:val="003F6637"/>
    <w:rsid w:val="00406E91"/>
    <w:rsid w:val="004149D5"/>
    <w:rsid w:val="00433E3F"/>
    <w:rsid w:val="00437918"/>
    <w:rsid w:val="00470BCE"/>
    <w:rsid w:val="0049688E"/>
    <w:rsid w:val="004B74C0"/>
    <w:rsid w:val="004E0829"/>
    <w:rsid w:val="00524407"/>
    <w:rsid w:val="00562421"/>
    <w:rsid w:val="00571504"/>
    <w:rsid w:val="0057467F"/>
    <w:rsid w:val="005921AE"/>
    <w:rsid w:val="005B1124"/>
    <w:rsid w:val="005C0062"/>
    <w:rsid w:val="00657270"/>
    <w:rsid w:val="006E4638"/>
    <w:rsid w:val="006E4BDF"/>
    <w:rsid w:val="006F48B2"/>
    <w:rsid w:val="006F5F5B"/>
    <w:rsid w:val="007872A9"/>
    <w:rsid w:val="0079701C"/>
    <w:rsid w:val="0079772B"/>
    <w:rsid w:val="007A6140"/>
    <w:rsid w:val="007B710F"/>
    <w:rsid w:val="007C276E"/>
    <w:rsid w:val="007C3CA9"/>
    <w:rsid w:val="007D7367"/>
    <w:rsid w:val="007E1CCD"/>
    <w:rsid w:val="00826FA4"/>
    <w:rsid w:val="00843390"/>
    <w:rsid w:val="00860180"/>
    <w:rsid w:val="00874884"/>
    <w:rsid w:val="008F654E"/>
    <w:rsid w:val="00951D44"/>
    <w:rsid w:val="0099206C"/>
    <w:rsid w:val="0099223F"/>
    <w:rsid w:val="009F2957"/>
    <w:rsid w:val="00A12A06"/>
    <w:rsid w:val="00A4663F"/>
    <w:rsid w:val="00A5385E"/>
    <w:rsid w:val="00B406B3"/>
    <w:rsid w:val="00B93BE3"/>
    <w:rsid w:val="00C064EC"/>
    <w:rsid w:val="00C211C3"/>
    <w:rsid w:val="00C23DA9"/>
    <w:rsid w:val="00C545DB"/>
    <w:rsid w:val="00C63F7C"/>
    <w:rsid w:val="00C9059F"/>
    <w:rsid w:val="00CA29B0"/>
    <w:rsid w:val="00CB2A01"/>
    <w:rsid w:val="00CB790B"/>
    <w:rsid w:val="00CE025A"/>
    <w:rsid w:val="00D04DB3"/>
    <w:rsid w:val="00D15BD0"/>
    <w:rsid w:val="00D430FA"/>
    <w:rsid w:val="00D66C09"/>
    <w:rsid w:val="00D92B95"/>
    <w:rsid w:val="00DC23EA"/>
    <w:rsid w:val="00DE51F4"/>
    <w:rsid w:val="00E24ACE"/>
    <w:rsid w:val="00E65C4A"/>
    <w:rsid w:val="00E91A98"/>
    <w:rsid w:val="00EB339F"/>
    <w:rsid w:val="00ED7E02"/>
    <w:rsid w:val="00EE3F2E"/>
    <w:rsid w:val="00EE756E"/>
    <w:rsid w:val="00EF09EB"/>
    <w:rsid w:val="00F070D6"/>
    <w:rsid w:val="00F10746"/>
    <w:rsid w:val="00F214AA"/>
    <w:rsid w:val="00F75105"/>
    <w:rsid w:val="00F8008B"/>
    <w:rsid w:val="00FA0473"/>
    <w:rsid w:val="00FB627D"/>
    <w:rsid w:val="00FC6F80"/>
    <w:rsid w:val="00FD792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9BE00"/>
  <w15:docId w15:val="{E4D859BB-7160-415E-8187-5DE4C4A5C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F6637"/>
    <w:pPr>
      <w:overflowPunct w:val="0"/>
      <w:autoSpaceDE w:val="0"/>
      <w:autoSpaceDN w:val="0"/>
      <w:adjustRightInd w:val="0"/>
      <w:textAlignment w:val="baseline"/>
    </w:pPr>
    <w:rPr>
      <w:rFonts w:ascii="Arial" w:hAnsi="Arial"/>
      <w:lang w:val="nl-NL"/>
    </w:rPr>
  </w:style>
  <w:style w:type="paragraph" w:styleId="Kop1">
    <w:name w:val="heading 1"/>
    <w:basedOn w:val="Standaard"/>
    <w:next w:val="Standaard"/>
    <w:qFormat/>
    <w:rsid w:val="003F6637"/>
    <w:pPr>
      <w:keepNext/>
      <w:jc w:val="center"/>
      <w:outlineLvl w:val="0"/>
    </w:pPr>
    <w:rPr>
      <w:b/>
      <w:u w:val="single"/>
    </w:rPr>
  </w:style>
  <w:style w:type="paragraph" w:styleId="Kop2">
    <w:name w:val="heading 2"/>
    <w:basedOn w:val="Standaard"/>
    <w:next w:val="Standaard"/>
    <w:qFormat/>
    <w:rsid w:val="003F6637"/>
    <w:pPr>
      <w:keepNext/>
      <w:spacing w:line="336" w:lineRule="auto"/>
      <w:jc w:val="right"/>
      <w:outlineLvl w:val="1"/>
    </w:pPr>
    <w:rPr>
      <w:sz w:val="24"/>
    </w:rPr>
  </w:style>
  <w:style w:type="paragraph" w:styleId="Kop3">
    <w:name w:val="heading 3"/>
    <w:basedOn w:val="Standaard"/>
    <w:next w:val="Standaard"/>
    <w:qFormat/>
    <w:rsid w:val="003F6637"/>
    <w:pPr>
      <w:keepNext/>
      <w:jc w:val="center"/>
      <w:outlineLvl w:val="2"/>
    </w:pPr>
    <w:rPr>
      <w:b/>
      <w:sz w:val="18"/>
    </w:rPr>
  </w:style>
  <w:style w:type="paragraph" w:styleId="Kop5">
    <w:name w:val="heading 5"/>
    <w:basedOn w:val="Standaard"/>
    <w:next w:val="Standaard"/>
    <w:qFormat/>
    <w:rsid w:val="003F6637"/>
    <w:pPr>
      <w:keepNext/>
      <w:outlineLvl w:val="4"/>
    </w:pPr>
    <w:rPr>
      <w:b/>
      <w:lang w:val="nl-BE"/>
    </w:rPr>
  </w:style>
  <w:style w:type="paragraph" w:styleId="Kop6">
    <w:name w:val="heading 6"/>
    <w:basedOn w:val="Standaard"/>
    <w:next w:val="Standaard"/>
    <w:qFormat/>
    <w:rsid w:val="003F6637"/>
    <w:pPr>
      <w:keepNext/>
      <w:outlineLvl w:val="5"/>
    </w:pPr>
    <w:rPr>
      <w:b/>
      <w:color w:val="0000FF"/>
      <w:sz w:val="18"/>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semiHidden/>
    <w:rsid w:val="003F6637"/>
    <w:pPr>
      <w:tabs>
        <w:tab w:val="center" w:pos="4536"/>
        <w:tab w:val="right" w:pos="9072"/>
      </w:tabs>
    </w:pPr>
  </w:style>
  <w:style w:type="paragraph" w:styleId="Voettekst">
    <w:name w:val="footer"/>
    <w:basedOn w:val="Standaard"/>
    <w:semiHidden/>
    <w:rsid w:val="003F6637"/>
    <w:pPr>
      <w:tabs>
        <w:tab w:val="center" w:pos="4536"/>
        <w:tab w:val="right" w:pos="9072"/>
      </w:tabs>
    </w:pPr>
  </w:style>
  <w:style w:type="character" w:styleId="Paginanummer">
    <w:name w:val="page number"/>
    <w:basedOn w:val="Standaardalinea-lettertype"/>
    <w:semiHidden/>
    <w:rsid w:val="003F6637"/>
  </w:style>
  <w:style w:type="paragraph" w:customStyle="1" w:styleId="bijschrift">
    <w:name w:val="bijschrift"/>
    <w:basedOn w:val="Standaard"/>
    <w:rsid w:val="003F6637"/>
    <w:pPr>
      <w:widowControl w:val="0"/>
    </w:pPr>
    <w:rPr>
      <w:rFonts w:ascii="Courier New" w:hAnsi="Courier New"/>
      <w:sz w:val="24"/>
      <w:lang w:val="nl"/>
    </w:rPr>
  </w:style>
  <w:style w:type="paragraph" w:customStyle="1" w:styleId="Plattetekstinspringen31">
    <w:name w:val="Platte tekst inspringen 31"/>
    <w:basedOn w:val="Standaard"/>
    <w:rsid w:val="003F6637"/>
    <w:pPr>
      <w:ind w:left="696"/>
    </w:pPr>
    <w:rPr>
      <w:kern w:val="22"/>
      <w:sz w:val="22"/>
    </w:rPr>
  </w:style>
  <w:style w:type="paragraph" w:customStyle="1" w:styleId="Plattetekst21">
    <w:name w:val="Platte tekst 21"/>
    <w:basedOn w:val="Standaard"/>
    <w:rsid w:val="003F6637"/>
    <w:pPr>
      <w:spacing w:line="312" w:lineRule="auto"/>
      <w:ind w:firstLine="708"/>
    </w:pPr>
  </w:style>
  <w:style w:type="paragraph" w:customStyle="1" w:styleId="Plattetekstinspringen21">
    <w:name w:val="Platte tekst inspringen 21"/>
    <w:basedOn w:val="Standaard"/>
    <w:rsid w:val="003F6637"/>
    <w:pPr>
      <w:spacing w:line="312" w:lineRule="auto"/>
      <w:ind w:left="708" w:hanging="708"/>
      <w:jc w:val="both"/>
    </w:pPr>
  </w:style>
  <w:style w:type="paragraph" w:customStyle="1" w:styleId="Plattetekst22">
    <w:name w:val="Platte tekst 22"/>
    <w:basedOn w:val="Standaard"/>
    <w:rsid w:val="003F6637"/>
    <w:pPr>
      <w:spacing w:line="312" w:lineRule="auto"/>
      <w:ind w:left="708"/>
      <w:jc w:val="both"/>
    </w:pPr>
  </w:style>
  <w:style w:type="paragraph" w:customStyle="1" w:styleId="Plattetekst23">
    <w:name w:val="Platte tekst 23"/>
    <w:basedOn w:val="Standaard"/>
    <w:rsid w:val="003F6637"/>
    <w:pPr>
      <w:spacing w:line="312" w:lineRule="auto"/>
      <w:ind w:left="708" w:hanging="708"/>
      <w:jc w:val="both"/>
    </w:pPr>
    <w:rPr>
      <w:b/>
    </w:rPr>
  </w:style>
  <w:style w:type="paragraph" w:customStyle="1" w:styleId="Plattetekst24">
    <w:name w:val="Platte tekst 24"/>
    <w:basedOn w:val="Standaard"/>
    <w:rsid w:val="003F6637"/>
    <w:pPr>
      <w:tabs>
        <w:tab w:val="left" w:pos="432"/>
      </w:tabs>
      <w:ind w:left="432" w:hanging="432"/>
      <w:jc w:val="both"/>
    </w:pPr>
    <w:rPr>
      <w:lang w:val="nl-BE"/>
    </w:rPr>
  </w:style>
  <w:style w:type="paragraph" w:customStyle="1" w:styleId="Plattetekstinspringen22">
    <w:name w:val="Platte tekst inspringen 22"/>
    <w:basedOn w:val="Standaard"/>
    <w:rsid w:val="003F6637"/>
    <w:pPr>
      <w:tabs>
        <w:tab w:val="left" w:pos="432"/>
      </w:tabs>
      <w:ind w:left="432"/>
      <w:jc w:val="both"/>
    </w:pPr>
    <w:rPr>
      <w:lang w:val="nl-BE"/>
    </w:rPr>
  </w:style>
  <w:style w:type="paragraph" w:styleId="Plattetekst">
    <w:name w:val="Body Text"/>
    <w:basedOn w:val="Standaard"/>
    <w:semiHidden/>
    <w:rsid w:val="003F6637"/>
    <w:pPr>
      <w:spacing w:line="312" w:lineRule="auto"/>
      <w:jc w:val="both"/>
    </w:pPr>
  </w:style>
  <w:style w:type="paragraph" w:customStyle="1" w:styleId="Plattetekst25">
    <w:name w:val="Platte tekst 25"/>
    <w:basedOn w:val="Standaard"/>
    <w:rsid w:val="003F6637"/>
    <w:pPr>
      <w:tabs>
        <w:tab w:val="left" w:pos="709"/>
      </w:tabs>
      <w:spacing w:line="312" w:lineRule="auto"/>
      <w:jc w:val="right"/>
    </w:pPr>
  </w:style>
  <w:style w:type="paragraph" w:customStyle="1" w:styleId="Plattetekst26">
    <w:name w:val="Platte tekst 26"/>
    <w:basedOn w:val="Standaard"/>
    <w:rsid w:val="003F6637"/>
    <w:pPr>
      <w:spacing w:line="312" w:lineRule="auto"/>
      <w:jc w:val="both"/>
    </w:pPr>
    <w:rPr>
      <w:b/>
    </w:rPr>
  </w:style>
  <w:style w:type="paragraph" w:customStyle="1" w:styleId="Plattetekst27">
    <w:name w:val="Platte tekst 27"/>
    <w:basedOn w:val="Standaard"/>
    <w:rsid w:val="003F6637"/>
    <w:pPr>
      <w:tabs>
        <w:tab w:val="left" w:pos="709"/>
        <w:tab w:val="left" w:pos="1134"/>
      </w:tabs>
      <w:spacing w:line="312" w:lineRule="auto"/>
      <w:ind w:left="1134" w:hanging="1134"/>
      <w:jc w:val="both"/>
    </w:pPr>
  </w:style>
  <w:style w:type="paragraph" w:customStyle="1" w:styleId="Plattetekstinspringen23">
    <w:name w:val="Platte tekst inspringen 23"/>
    <w:basedOn w:val="Standaard"/>
    <w:rsid w:val="003F6637"/>
    <w:pPr>
      <w:spacing w:line="312" w:lineRule="auto"/>
      <w:ind w:left="1416" w:hanging="1416"/>
      <w:jc w:val="both"/>
    </w:pPr>
  </w:style>
  <w:style w:type="paragraph" w:customStyle="1" w:styleId="Plattetekstinspringen32">
    <w:name w:val="Platte tekst inspringen 32"/>
    <w:basedOn w:val="Standaard"/>
    <w:rsid w:val="003F6637"/>
    <w:pPr>
      <w:tabs>
        <w:tab w:val="left" w:pos="1418"/>
        <w:tab w:val="left" w:pos="1701"/>
      </w:tabs>
      <w:spacing w:line="312" w:lineRule="auto"/>
      <w:ind w:left="1701" w:hanging="1701"/>
      <w:jc w:val="both"/>
    </w:pPr>
  </w:style>
  <w:style w:type="character" w:styleId="Verwijzingopmerking">
    <w:name w:val="annotation reference"/>
    <w:basedOn w:val="Standaardalinea-lettertype"/>
    <w:semiHidden/>
    <w:rsid w:val="003F6637"/>
    <w:rPr>
      <w:sz w:val="16"/>
    </w:rPr>
  </w:style>
  <w:style w:type="paragraph" w:styleId="Tekstopmerking">
    <w:name w:val="annotation text"/>
    <w:basedOn w:val="Standaard"/>
    <w:link w:val="TekstopmerkingChar"/>
    <w:semiHidden/>
    <w:rsid w:val="003F6637"/>
  </w:style>
  <w:style w:type="paragraph" w:customStyle="1" w:styleId="Plattetekst28">
    <w:name w:val="Platte tekst 28"/>
    <w:basedOn w:val="Standaard"/>
    <w:rsid w:val="003F6637"/>
    <w:pPr>
      <w:tabs>
        <w:tab w:val="left" w:pos="1701"/>
      </w:tabs>
      <w:spacing w:line="312" w:lineRule="auto"/>
      <w:ind w:left="1416"/>
      <w:jc w:val="both"/>
    </w:pPr>
  </w:style>
  <w:style w:type="paragraph" w:customStyle="1" w:styleId="Opmaakprofiel1">
    <w:name w:val="Opmaakprofiel1"/>
    <w:rsid w:val="003F6637"/>
    <w:pPr>
      <w:tabs>
        <w:tab w:val="left" w:pos="-24"/>
        <w:tab w:val="left" w:pos="259"/>
        <w:tab w:val="left" w:pos="684"/>
        <w:tab w:val="left" w:pos="1392"/>
        <w:tab w:val="left" w:pos="2100"/>
        <w:tab w:val="left" w:pos="2808"/>
        <w:tab w:val="left" w:pos="3516"/>
        <w:tab w:val="left" w:pos="4224"/>
        <w:tab w:val="left" w:pos="4932"/>
        <w:tab w:val="left" w:pos="5640"/>
        <w:tab w:val="left" w:pos="6348"/>
        <w:tab w:val="left" w:pos="7056"/>
        <w:tab w:val="left" w:pos="7764"/>
        <w:tab w:val="left" w:pos="8472"/>
      </w:tabs>
      <w:suppressAutoHyphens/>
      <w:overflowPunct w:val="0"/>
      <w:autoSpaceDE w:val="0"/>
      <w:autoSpaceDN w:val="0"/>
      <w:adjustRightInd w:val="0"/>
      <w:jc w:val="both"/>
      <w:textAlignment w:val="baseline"/>
    </w:pPr>
    <w:rPr>
      <w:rFonts w:ascii="Courier New" w:hAnsi="Courier New"/>
      <w:spacing w:val="-2"/>
      <w:lang w:val="nl-NL"/>
    </w:rPr>
  </w:style>
  <w:style w:type="paragraph" w:customStyle="1" w:styleId="Plattetekst29">
    <w:name w:val="Platte tekst 29"/>
    <w:basedOn w:val="Standaard"/>
    <w:rsid w:val="003F6637"/>
    <w:pPr>
      <w:spacing w:line="312" w:lineRule="auto"/>
      <w:jc w:val="both"/>
    </w:pPr>
  </w:style>
  <w:style w:type="paragraph" w:styleId="Voetnoottekst">
    <w:name w:val="footnote text"/>
    <w:basedOn w:val="Standaard"/>
    <w:semiHidden/>
    <w:rsid w:val="003F6637"/>
    <w:pPr>
      <w:widowControl w:val="0"/>
      <w:jc w:val="both"/>
    </w:pPr>
  </w:style>
  <w:style w:type="paragraph" w:customStyle="1" w:styleId="Verslaggeving">
    <w:name w:val="Verslaggeving"/>
    <w:rsid w:val="003F6637"/>
    <w:pPr>
      <w:tabs>
        <w:tab w:val="left" w:pos="-1560"/>
        <w:tab w:val="left" w:pos="0"/>
        <w:tab w:val="left" w:pos="567"/>
        <w:tab w:val="left" w:pos="851"/>
        <w:tab w:val="left" w:pos="1134"/>
      </w:tabs>
      <w:overflowPunct w:val="0"/>
      <w:autoSpaceDE w:val="0"/>
      <w:autoSpaceDN w:val="0"/>
      <w:adjustRightInd w:val="0"/>
      <w:spacing w:line="288" w:lineRule="auto"/>
      <w:jc w:val="both"/>
      <w:textAlignment w:val="baseline"/>
    </w:pPr>
    <w:rPr>
      <w:rFonts w:ascii="Arial" w:hAnsi="Arial"/>
      <w:noProof/>
      <w:spacing w:val="-2"/>
    </w:rPr>
  </w:style>
  <w:style w:type="paragraph" w:customStyle="1" w:styleId="Plattetekst210">
    <w:name w:val="Platte tekst 210"/>
    <w:basedOn w:val="Standaard"/>
    <w:rsid w:val="003F6637"/>
    <w:pPr>
      <w:tabs>
        <w:tab w:val="left" w:pos="540"/>
      </w:tabs>
      <w:ind w:left="540" w:hanging="540"/>
      <w:jc w:val="both"/>
    </w:pPr>
    <w:rPr>
      <w:lang w:val="nl-BE"/>
    </w:rPr>
  </w:style>
  <w:style w:type="paragraph" w:customStyle="1" w:styleId="Plattetekst211">
    <w:name w:val="Platte tekst 211"/>
    <w:basedOn w:val="Standaard"/>
    <w:rsid w:val="003F6637"/>
    <w:rPr>
      <w:lang w:val="nl-BE"/>
    </w:rPr>
  </w:style>
  <w:style w:type="paragraph" w:styleId="Onderwerpvanopmerking">
    <w:name w:val="annotation subject"/>
    <w:basedOn w:val="Tekstopmerking"/>
    <w:next w:val="Tekstopmerking"/>
    <w:link w:val="OnderwerpvanopmerkingChar"/>
    <w:uiPriority w:val="99"/>
    <w:semiHidden/>
    <w:unhideWhenUsed/>
    <w:rsid w:val="00E65C4A"/>
    <w:rPr>
      <w:b/>
      <w:bCs/>
    </w:rPr>
  </w:style>
  <w:style w:type="character" w:customStyle="1" w:styleId="TekstopmerkingChar">
    <w:name w:val="Tekst opmerking Char"/>
    <w:basedOn w:val="Standaardalinea-lettertype"/>
    <w:link w:val="Tekstopmerking"/>
    <w:semiHidden/>
    <w:rsid w:val="00E65C4A"/>
    <w:rPr>
      <w:rFonts w:ascii="Arial" w:hAnsi="Arial"/>
      <w:lang w:val="nl-NL"/>
    </w:rPr>
  </w:style>
  <w:style w:type="character" w:customStyle="1" w:styleId="OnderwerpvanopmerkingChar">
    <w:name w:val="Onderwerp van opmerking Char"/>
    <w:basedOn w:val="TekstopmerkingChar"/>
    <w:link w:val="Onderwerpvanopmerking"/>
    <w:uiPriority w:val="99"/>
    <w:semiHidden/>
    <w:rsid w:val="00E65C4A"/>
    <w:rPr>
      <w:rFonts w:ascii="Arial" w:hAnsi="Arial"/>
      <w:b/>
      <w:bCs/>
      <w:lang w:val="nl-NL"/>
    </w:rPr>
  </w:style>
  <w:style w:type="paragraph" w:styleId="Revisie">
    <w:name w:val="Revision"/>
    <w:hidden/>
    <w:uiPriority w:val="99"/>
    <w:semiHidden/>
    <w:rsid w:val="00C23DA9"/>
    <w:rPr>
      <w:rFonts w:ascii="Arial" w:hAnsi="Arial"/>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3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2F27C3B6351042A0042C232E1B59BF" ma:contentTypeVersion="8" ma:contentTypeDescription="Een nieuw document maken." ma:contentTypeScope="" ma:versionID="481698ddfbc54dc18714b5a344ad4315">
  <xsd:schema xmlns:xsd="http://www.w3.org/2001/XMLSchema" xmlns:xs="http://www.w3.org/2001/XMLSchema" xmlns:p="http://schemas.microsoft.com/office/2006/metadata/properties" xmlns:ns2="21eac609-6e0b-445b-ae68-df878c747d54" xmlns:ns3="a900d688-2aa6-4e64-8964-f2726a4bcda3" targetNamespace="http://schemas.microsoft.com/office/2006/metadata/properties" ma:root="true" ma:fieldsID="fdb965e9bf853de37a60f0e0832131f9" ns2:_="" ns3:_="">
    <xsd:import namespace="21eac609-6e0b-445b-ae68-df878c747d54"/>
    <xsd:import namespace="a900d688-2aa6-4e64-8964-f2726a4bcda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Typevergader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eac609-6e0b-445b-ae68-df878c74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Typevergadering" ma:index="14" nillable="true" ma:displayName="Type vergadering" ma:format="Dropdown" ma:internalName="Typevergadering">
      <xsd:simpleType>
        <xsd:restriction base="dms:Choice">
          <xsd:enumeration value="MC"/>
          <xsd:enumeration value="Team NU"/>
          <xsd:enumeration value="RvB Fluvius"/>
          <xsd:enumeration value="DNB's"/>
        </xsd:restriction>
      </xsd:simpleType>
    </xsd:element>
  </xsd:schema>
  <xsd:schema xmlns:xsd="http://www.w3.org/2001/XMLSchema" xmlns:xs="http://www.w3.org/2001/XMLSchema" xmlns:dms="http://schemas.microsoft.com/office/2006/documentManagement/types" xmlns:pc="http://schemas.microsoft.com/office/infopath/2007/PartnerControls" targetNamespace="a900d688-2aa6-4e64-8964-f2726a4bcda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ypevergadering xmlns="21eac609-6e0b-445b-ae68-df878c747d5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AC33AE-4E07-485F-9A6A-F9BC4D60E7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eac609-6e0b-445b-ae68-df878c747d54"/>
    <ds:schemaRef ds:uri="a900d688-2aa6-4e64-8964-f2726a4bc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13527C-2132-464C-96AE-ADA3779DF1BE}">
  <ds:schemaRefs>
    <ds:schemaRef ds:uri="http://schemas.microsoft.com/office/2006/metadata/properties"/>
    <ds:schemaRef ds:uri="http://schemas.microsoft.com/office/infopath/2007/PartnerControls"/>
    <ds:schemaRef ds:uri="21eac609-6e0b-445b-ae68-df878c747d54"/>
  </ds:schemaRefs>
</ds:datastoreItem>
</file>

<file path=customXml/itemProps3.xml><?xml version="1.0" encoding="utf-8"?>
<ds:datastoreItem xmlns:ds="http://schemas.openxmlformats.org/officeDocument/2006/customXml" ds:itemID="{9A48DB41-44EE-4907-8A02-FA5AC7DA80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821</Words>
  <Characters>4516</Characters>
  <Application>Microsoft Office Word</Application>
  <DocSecurity>0</DocSecurity>
  <Lines>37</Lines>
  <Paragraphs>10</Paragraphs>
  <ScaleCrop>false</ScaleCrop>
  <HeadingPairs>
    <vt:vector size="4" baseType="variant">
      <vt:variant>
        <vt:lpstr>Titel</vt:lpstr>
      </vt:variant>
      <vt:variant>
        <vt:i4>1</vt:i4>
      </vt:variant>
      <vt:variant>
        <vt:lpstr>HOOFDING DOCUMENT</vt:lpstr>
      </vt:variant>
      <vt:variant>
        <vt:i4>0</vt:i4>
      </vt:variant>
    </vt:vector>
  </HeadingPairs>
  <TitlesOfParts>
    <vt:vector size="1" baseType="lpstr">
      <vt:lpstr>HOOFDING DOCUMENT</vt:lpstr>
    </vt:vector>
  </TitlesOfParts>
  <Company>Electrabel</Company>
  <LinksUpToDate>false</LinksUpToDate>
  <CharactersWithSpaces>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HOOFDING DOCUMENT</dc:title>
  <dc:creator>Electrabel</dc:creator>
  <cp:lastModifiedBy>Tatiana Van Der Borght</cp:lastModifiedBy>
  <cp:revision>2</cp:revision>
  <cp:lastPrinted>2016-10-18T13:38:00Z</cp:lastPrinted>
  <dcterms:created xsi:type="dcterms:W3CDTF">2022-11-28T14:55:00Z</dcterms:created>
  <dcterms:modified xsi:type="dcterms:W3CDTF">2022-11-28T14:55:00Z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0x010100F52F27C3B6351042A0042C232E1B59BF</vt:lpwstr>
  </property>
</Properties>
</file>